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65" w:rsidRDefault="00CF0065">
      <w:pPr>
        <w:pStyle w:val="Titre"/>
      </w:pPr>
    </w:p>
    <w:p w:rsidR="0054772C" w:rsidRDefault="0054772C">
      <w:pPr>
        <w:pStyle w:val="Titre"/>
      </w:pPr>
      <w:r>
        <w:t xml:space="preserve">PLAN DE TRAVAIL </w:t>
      </w:r>
      <w:r w:rsidR="00CD271F">
        <w:t>DE ……………………………………………</w:t>
      </w:r>
    </w:p>
    <w:p w:rsidR="005503FE" w:rsidRDefault="005503FE">
      <w:pPr>
        <w:pStyle w:val="Titre"/>
      </w:pPr>
    </w:p>
    <w:p w:rsidR="00F86058" w:rsidRDefault="0054772C">
      <w:pPr>
        <w:pStyle w:val="Titre"/>
      </w:pPr>
      <w:r>
        <w:t>Classe</w:t>
      </w:r>
      <w:r w:rsidR="00F26E41">
        <w:t xml:space="preserve"> de CP</w:t>
      </w:r>
    </w:p>
    <w:p w:rsidR="00F86058" w:rsidRDefault="00F86058">
      <w:pPr>
        <w:rPr>
          <w:b/>
        </w:rPr>
      </w:pPr>
    </w:p>
    <w:p w:rsidR="00F86058" w:rsidRDefault="005503FE">
      <w:pPr>
        <w:pStyle w:val="Corpsdetexte"/>
        <w:ind w:left="2744" w:right="2565"/>
        <w:jc w:val="center"/>
      </w:pPr>
      <w:r>
        <w:t xml:space="preserve">FRANÇAIS (cf. </w:t>
      </w:r>
      <w:hyperlink r:id="rId7" w:history="1">
        <w:r w:rsidRPr="005503FE">
          <w:rPr>
            <w:rStyle w:val="Lienhypertexte"/>
          </w:rPr>
          <w:t>les attendus de fin d’année</w:t>
        </w:r>
      </w:hyperlink>
      <w:r>
        <w:t>)</w:t>
      </w:r>
    </w:p>
    <w:p w:rsidR="00F86058" w:rsidRDefault="00F86058">
      <w:pPr>
        <w:spacing w:before="2" w:after="1"/>
        <w:rPr>
          <w:b/>
        </w:rPr>
      </w:pPr>
    </w:p>
    <w:tbl>
      <w:tblPr>
        <w:tblStyle w:val="TableNormal"/>
        <w:tblW w:w="108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027"/>
        <w:gridCol w:w="1157"/>
        <w:gridCol w:w="1724"/>
      </w:tblGrid>
      <w:tr w:rsidR="006E0E08" w:rsidTr="00D730ED">
        <w:trPr>
          <w:trHeight w:val="431"/>
        </w:trPr>
        <w:tc>
          <w:tcPr>
            <w:tcW w:w="3931" w:type="dxa"/>
            <w:shd w:val="clear" w:color="auto" w:fill="C6D9F1" w:themeFill="text2" w:themeFillTint="33"/>
          </w:tcPr>
          <w:p w:rsidR="006E0E08" w:rsidRDefault="006E0E08" w:rsidP="003F2FD6">
            <w:pPr>
              <w:pStyle w:val="TableParagraph"/>
              <w:spacing w:before="119"/>
              <w:rPr>
                <w:b/>
              </w:rPr>
            </w:pPr>
            <w:r w:rsidRPr="0054772C">
              <w:rPr>
                <w:i/>
              </w:rPr>
              <w:t xml:space="preserve">Ce </w:t>
            </w:r>
            <w:r>
              <w:rPr>
                <w:i/>
              </w:rPr>
              <w:t xml:space="preserve">que </w:t>
            </w:r>
            <w:r w:rsidR="003F2FD6">
              <w:rPr>
                <w:i/>
              </w:rPr>
              <w:t>mon enseignant</w:t>
            </w:r>
            <w:r>
              <w:rPr>
                <w:i/>
              </w:rPr>
              <w:t xml:space="preserve">  </w:t>
            </w:r>
            <w:r w:rsidRPr="0054772C">
              <w:rPr>
                <w:i/>
              </w:rPr>
              <w:t>veut que j’apprenne</w:t>
            </w:r>
            <w:r>
              <w:rPr>
                <w:i/>
              </w:rPr>
              <w:t> </w:t>
            </w:r>
            <w:r>
              <w:t xml:space="preserve"> en </w:t>
            </w:r>
            <w:r w:rsidR="00595F4B">
              <w:rPr>
                <w:b/>
              </w:rPr>
              <w:t>LANGAGE ORAL</w:t>
            </w:r>
            <w:r w:rsidR="007A59D7">
              <w:rPr>
                <w:b/>
              </w:rPr>
              <w:t> :</w:t>
            </w:r>
          </w:p>
        </w:tc>
        <w:tc>
          <w:tcPr>
            <w:tcW w:w="4027" w:type="dxa"/>
            <w:shd w:val="clear" w:color="auto" w:fill="C6D9F1" w:themeFill="text2" w:themeFillTint="33"/>
          </w:tcPr>
          <w:p w:rsidR="00FC0C05" w:rsidRDefault="006E0E08" w:rsidP="0054772C">
            <w:pPr>
              <w:pStyle w:val="TableParagraph"/>
              <w:spacing w:before="119"/>
              <w:jc w:val="center"/>
              <w:rPr>
                <w:i/>
              </w:rPr>
            </w:pPr>
            <w:r w:rsidRPr="0054772C">
              <w:rPr>
                <w:i/>
              </w:rPr>
              <w:t>Mes activités</w:t>
            </w:r>
          </w:p>
          <w:p w:rsidR="006E0E08" w:rsidRPr="0054772C" w:rsidRDefault="00FC0C05" w:rsidP="0054772C">
            <w:pPr>
              <w:pStyle w:val="TableParagraph"/>
              <w:spacing w:before="119"/>
              <w:jc w:val="center"/>
              <w:rPr>
                <w:i/>
              </w:rPr>
            </w:pPr>
            <w:r>
              <w:rPr>
                <w:i/>
              </w:rPr>
              <w:t xml:space="preserve"> P</w:t>
            </w:r>
            <w:r w:rsidR="006E0E08" w:rsidRPr="0054772C">
              <w:rPr>
                <w:i/>
              </w:rPr>
              <w:t>our réussir</w:t>
            </w:r>
            <w:r>
              <w:rPr>
                <w:i/>
              </w:rPr>
              <w:t>, je m’entraîne à … </w:t>
            </w:r>
          </w:p>
        </w:tc>
        <w:tc>
          <w:tcPr>
            <w:tcW w:w="1157" w:type="dxa"/>
            <w:shd w:val="clear" w:color="auto" w:fill="C6D9F1" w:themeFill="text2" w:themeFillTint="33"/>
          </w:tcPr>
          <w:p w:rsidR="006E0E08" w:rsidRPr="0054772C" w:rsidRDefault="006E0E08" w:rsidP="0054772C">
            <w:pPr>
              <w:pStyle w:val="TableParagraph"/>
              <w:spacing w:before="119"/>
              <w:jc w:val="center"/>
              <w:rPr>
                <w:i/>
              </w:rPr>
            </w:pPr>
            <w:r>
              <w:rPr>
                <w:i/>
              </w:rPr>
              <w:t>J’ai réussi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:rsidR="006E0E08" w:rsidRPr="0054772C" w:rsidRDefault="006E0E08" w:rsidP="0054772C">
            <w:pPr>
              <w:pStyle w:val="TableParagraph"/>
              <w:spacing w:before="119"/>
              <w:jc w:val="center"/>
              <w:rPr>
                <w:i/>
              </w:rPr>
            </w:pPr>
            <w:r>
              <w:rPr>
                <w:i/>
              </w:rPr>
              <w:t xml:space="preserve">J’ai encore besoin de m’entrainer. </w:t>
            </w:r>
          </w:p>
        </w:tc>
      </w:tr>
      <w:tr w:rsidR="006E0E08" w:rsidTr="00D730ED">
        <w:trPr>
          <w:trHeight w:val="1946"/>
        </w:trPr>
        <w:tc>
          <w:tcPr>
            <w:tcW w:w="3931" w:type="dxa"/>
          </w:tcPr>
          <w:p w:rsidR="006E0E08" w:rsidRDefault="002B54B4" w:rsidP="00200901">
            <w:pPr>
              <w:pStyle w:val="TableParagraph"/>
              <w:numPr>
                <w:ilvl w:val="0"/>
                <w:numId w:val="23"/>
              </w:numPr>
              <w:ind w:right="111"/>
            </w:pPr>
            <w:r>
              <w:t>É</w:t>
            </w:r>
            <w:r w:rsidR="006E0E08">
              <w:t>couter un texte lu par un</w:t>
            </w:r>
            <w:r w:rsidR="00E15BBB">
              <w:t xml:space="preserve"> adulte</w:t>
            </w:r>
            <w:r w:rsidR="00AA5953">
              <w:t> :</w:t>
            </w:r>
          </w:p>
          <w:p w:rsidR="00AA5953" w:rsidRDefault="00FD77ED" w:rsidP="00AA5953">
            <w:pPr>
              <w:pStyle w:val="TableParagraph"/>
              <w:ind w:right="111"/>
            </w:pPr>
            <w:r>
              <w:t>-</w:t>
            </w:r>
            <w:r w:rsidR="00AA5953">
              <w:t xml:space="preserve"> Repérer les informations essentielles :</w:t>
            </w:r>
          </w:p>
          <w:p w:rsidR="006E0E08" w:rsidRDefault="006E0E08" w:rsidP="00AA5953">
            <w:pPr>
              <w:pStyle w:val="TableParagraph"/>
              <w:ind w:left="726" w:right="111"/>
            </w:pPr>
            <w:r>
              <w:sym w:font="Symbol" w:char="F07F"/>
            </w:r>
            <w:r>
              <w:t xml:space="preserve"> Une information</w:t>
            </w:r>
          </w:p>
          <w:p w:rsidR="006E0E08" w:rsidRDefault="006E0E08" w:rsidP="00AA5953">
            <w:pPr>
              <w:pStyle w:val="TableParagraph"/>
              <w:ind w:left="726" w:right="111"/>
            </w:pPr>
            <w:r>
              <w:sym w:font="Symbol" w:char="F07F"/>
            </w:r>
            <w:r>
              <w:t xml:space="preserve"> Deux informations</w:t>
            </w:r>
          </w:p>
          <w:p w:rsidR="00936241" w:rsidRDefault="006E0E08" w:rsidP="00936241">
            <w:pPr>
              <w:pStyle w:val="TableParagraph"/>
              <w:ind w:left="726" w:right="111"/>
            </w:pPr>
            <w:r>
              <w:sym w:font="Symbol" w:char="F07F"/>
            </w:r>
            <w:r>
              <w:t xml:space="preserve"> Plus de 2 informations</w:t>
            </w:r>
          </w:p>
          <w:p w:rsidR="00897F54" w:rsidRDefault="00FD77ED" w:rsidP="00FC0C05">
            <w:pPr>
              <w:pStyle w:val="TableParagraph"/>
              <w:ind w:right="111"/>
            </w:pPr>
            <w:r>
              <w:t>-</w:t>
            </w:r>
            <w:r w:rsidR="00897F54">
              <w:t xml:space="preserve"> Reformuler le contenu d</w:t>
            </w:r>
            <w:r w:rsidR="009C60CD">
              <w:t>’un</w:t>
            </w:r>
            <w:r w:rsidR="00897F54">
              <w:t xml:space="preserve"> message</w:t>
            </w:r>
            <w:r w:rsidR="00936241">
              <w:t xml:space="preserve"> (rappel de récit)</w:t>
            </w:r>
          </w:p>
          <w:p w:rsidR="00897F54" w:rsidRPr="00FC0C05" w:rsidRDefault="00897F54" w:rsidP="00FC0C05">
            <w:pPr>
              <w:pStyle w:val="TableParagraph"/>
              <w:ind w:right="111"/>
              <w:rPr>
                <w:i/>
              </w:rPr>
            </w:pPr>
          </w:p>
          <w:p w:rsidR="006E0E08" w:rsidRPr="009C60CD" w:rsidRDefault="00897F54" w:rsidP="00DD5643">
            <w:pPr>
              <w:pStyle w:val="TableParagraph"/>
              <w:numPr>
                <w:ilvl w:val="0"/>
                <w:numId w:val="23"/>
              </w:numPr>
              <w:spacing w:before="1"/>
              <w:ind w:right="681"/>
            </w:pPr>
            <w:r>
              <w:t>Mémoriser</w:t>
            </w:r>
            <w:r w:rsidR="006E0E08">
              <w:t xml:space="preserve"> </w:t>
            </w:r>
            <w:r>
              <w:t>des textes (</w:t>
            </w:r>
            <w:r w:rsidR="006E0E08">
              <w:t>une</w:t>
            </w:r>
            <w:r>
              <w:t xml:space="preserve"> comptine, une</w:t>
            </w:r>
            <w:r w:rsidR="006E0E08">
              <w:t xml:space="preserve"> </w:t>
            </w:r>
            <w:r w:rsidR="00EB335E">
              <w:t>poésie</w:t>
            </w:r>
            <w:r w:rsidR="00DD5643">
              <w:t>,…</w:t>
            </w:r>
            <w:r w:rsidR="00E716B0">
              <w:t>)</w:t>
            </w:r>
            <w:r>
              <w:t xml:space="preserve"> </w:t>
            </w:r>
            <w:r w:rsidR="006E0E08">
              <w:t xml:space="preserve">en articulant </w:t>
            </w:r>
            <w:r w:rsidR="00DD5643">
              <w:t xml:space="preserve">et en </w:t>
            </w:r>
            <w:r w:rsidR="006E0E08">
              <w:t>mettant le ton.</w:t>
            </w:r>
          </w:p>
        </w:tc>
        <w:tc>
          <w:tcPr>
            <w:tcW w:w="4027" w:type="dxa"/>
          </w:tcPr>
          <w:p w:rsidR="001E2CD4" w:rsidRPr="001E2CD4" w:rsidRDefault="001E2CD4" w:rsidP="001E2CD4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É</w:t>
            </w:r>
            <w:r w:rsidR="006E0E08">
              <w:rPr>
                <w:color w:val="4F81BD" w:themeColor="accent1"/>
              </w:rPr>
              <w:t xml:space="preserve">couter </w:t>
            </w:r>
            <w:r>
              <w:rPr>
                <w:color w:val="4F81BD" w:themeColor="accent1"/>
              </w:rPr>
              <w:t>une histoire</w:t>
            </w:r>
            <w:r w:rsidR="006E0E08">
              <w:rPr>
                <w:color w:val="4F81BD" w:themeColor="accent1"/>
              </w:rPr>
              <w:t xml:space="preserve"> </w:t>
            </w:r>
            <w:r w:rsidR="00DD5643">
              <w:rPr>
                <w:color w:val="4F81BD" w:themeColor="accent1"/>
              </w:rPr>
              <w:t>et</w:t>
            </w:r>
            <w:r w:rsidR="006E0E08">
              <w:rPr>
                <w:color w:val="4F81BD" w:themeColor="accent1"/>
              </w:rPr>
              <w:t xml:space="preserve"> </w:t>
            </w:r>
            <w:r w:rsidR="009C60CD">
              <w:rPr>
                <w:color w:val="4F81BD" w:themeColor="accent1"/>
              </w:rPr>
              <w:t xml:space="preserve">à </w:t>
            </w:r>
            <w:r>
              <w:rPr>
                <w:color w:val="4F81BD" w:themeColor="accent1"/>
              </w:rPr>
              <w:t>la</w:t>
            </w:r>
            <w:r w:rsidR="006E0E08">
              <w:rPr>
                <w:color w:val="4F81BD" w:themeColor="accent1"/>
              </w:rPr>
              <w:t xml:space="preserve"> raconter</w:t>
            </w:r>
            <w:r w:rsidR="009A6711">
              <w:rPr>
                <w:color w:val="4F81BD" w:themeColor="accent1"/>
              </w:rPr>
              <w:t>.</w:t>
            </w:r>
          </w:p>
          <w:p w:rsidR="00082DBA" w:rsidRDefault="00082DBA" w:rsidP="00082DBA">
            <w:pPr>
              <w:pStyle w:val="TableParagraph"/>
              <w:tabs>
                <w:tab w:val="left" w:pos="288"/>
              </w:tabs>
              <w:ind w:left="720" w:right="620"/>
              <w:rPr>
                <w:color w:val="4F81BD" w:themeColor="accent1"/>
              </w:rPr>
            </w:pPr>
          </w:p>
          <w:p w:rsidR="00082DBA" w:rsidRDefault="00082DBA" w:rsidP="00082DBA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Dessiner les éléments essentiels d’une histoire</w:t>
            </w:r>
            <w:r w:rsidR="009C60CD">
              <w:rPr>
                <w:color w:val="4F81BD" w:themeColor="accent1"/>
              </w:rPr>
              <w:t xml:space="preserve"> ou illustrer un passage</w:t>
            </w:r>
            <w:r>
              <w:rPr>
                <w:color w:val="4F81BD" w:themeColor="accent1"/>
              </w:rPr>
              <w:t>.</w:t>
            </w:r>
          </w:p>
          <w:p w:rsidR="00082DBA" w:rsidRDefault="00082DBA" w:rsidP="00082DBA">
            <w:pPr>
              <w:pStyle w:val="TableParagraph"/>
              <w:tabs>
                <w:tab w:val="left" w:pos="288"/>
              </w:tabs>
              <w:ind w:right="620"/>
              <w:rPr>
                <w:color w:val="4F81BD" w:themeColor="accent1"/>
              </w:rPr>
            </w:pPr>
          </w:p>
          <w:p w:rsidR="00CF0065" w:rsidRDefault="00CF0065" w:rsidP="00082DBA">
            <w:pPr>
              <w:pStyle w:val="TableParagraph"/>
              <w:tabs>
                <w:tab w:val="left" w:pos="288"/>
              </w:tabs>
              <w:ind w:right="620"/>
              <w:rPr>
                <w:color w:val="4F81BD" w:themeColor="accent1"/>
              </w:rPr>
            </w:pPr>
          </w:p>
          <w:p w:rsidR="00CF0065" w:rsidRDefault="00CF0065" w:rsidP="00082DBA">
            <w:pPr>
              <w:pStyle w:val="TableParagraph"/>
              <w:tabs>
                <w:tab w:val="left" w:pos="288"/>
              </w:tabs>
              <w:ind w:right="620"/>
              <w:rPr>
                <w:color w:val="4F81BD" w:themeColor="accent1"/>
              </w:rPr>
            </w:pPr>
            <w:bookmarkStart w:id="0" w:name="_GoBack"/>
            <w:bookmarkEnd w:id="0"/>
          </w:p>
          <w:p w:rsidR="006E0E08" w:rsidRDefault="006E0E08" w:rsidP="00BA4BC1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Dire de mémoire</w:t>
            </w:r>
            <w:r w:rsidR="0035408C">
              <w:rPr>
                <w:color w:val="4F81BD" w:themeColor="accent1"/>
              </w:rPr>
              <w:t xml:space="preserve"> </w:t>
            </w:r>
            <w:r w:rsidR="00CD0F6E">
              <w:rPr>
                <w:color w:val="4F81BD" w:themeColor="accent1"/>
              </w:rPr>
              <w:t>une</w:t>
            </w:r>
            <w:r w:rsidR="00936241">
              <w:rPr>
                <w:color w:val="4F81BD" w:themeColor="accent1"/>
              </w:rPr>
              <w:t xml:space="preserve"> poésie, </w:t>
            </w:r>
            <w:r w:rsidR="0035408C">
              <w:rPr>
                <w:color w:val="4F81BD" w:themeColor="accent1"/>
              </w:rPr>
              <w:t>m’enregistrer pour</w:t>
            </w:r>
            <w:r>
              <w:rPr>
                <w:color w:val="4F81BD" w:themeColor="accent1"/>
              </w:rPr>
              <w:t xml:space="preserve"> vérifier. </w:t>
            </w:r>
          </w:p>
          <w:p w:rsidR="006E0E08" w:rsidRPr="00BA4BC1" w:rsidRDefault="006E0E08" w:rsidP="00200901">
            <w:pPr>
              <w:pStyle w:val="TableParagraph"/>
              <w:tabs>
                <w:tab w:val="left" w:pos="288"/>
              </w:tabs>
              <w:ind w:left="0" w:right="620"/>
              <w:rPr>
                <w:color w:val="4F81BD" w:themeColor="accent1"/>
              </w:rPr>
            </w:pPr>
          </w:p>
        </w:tc>
        <w:tc>
          <w:tcPr>
            <w:tcW w:w="1157" w:type="dxa"/>
          </w:tcPr>
          <w:p w:rsidR="006E0E08" w:rsidRDefault="006E0E08" w:rsidP="006E0E08">
            <w:pPr>
              <w:pStyle w:val="TableParagraph"/>
              <w:tabs>
                <w:tab w:val="left" w:pos="288"/>
              </w:tabs>
              <w:ind w:left="720" w:right="620"/>
              <w:rPr>
                <w:color w:val="4F81BD" w:themeColor="accent1"/>
              </w:rPr>
            </w:pPr>
          </w:p>
        </w:tc>
        <w:tc>
          <w:tcPr>
            <w:tcW w:w="1724" w:type="dxa"/>
          </w:tcPr>
          <w:p w:rsidR="006E0E08" w:rsidRDefault="006E0E08" w:rsidP="006E0E08">
            <w:pPr>
              <w:pStyle w:val="TableParagraph"/>
              <w:tabs>
                <w:tab w:val="left" w:pos="288"/>
              </w:tabs>
              <w:ind w:left="720" w:right="620"/>
              <w:rPr>
                <w:color w:val="4F81BD" w:themeColor="accent1"/>
              </w:rPr>
            </w:pPr>
          </w:p>
        </w:tc>
      </w:tr>
    </w:tbl>
    <w:p w:rsidR="00BA4BC1" w:rsidRDefault="00BA4BC1">
      <w:pPr>
        <w:rPr>
          <w:b/>
        </w:rPr>
      </w:pPr>
    </w:p>
    <w:tbl>
      <w:tblPr>
        <w:tblStyle w:val="TableNormal"/>
        <w:tblW w:w="1091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4111"/>
        <w:gridCol w:w="1190"/>
        <w:gridCol w:w="1767"/>
      </w:tblGrid>
      <w:tr w:rsidR="006E0E08" w:rsidTr="009A6711">
        <w:trPr>
          <w:trHeight w:val="508"/>
        </w:trPr>
        <w:tc>
          <w:tcPr>
            <w:tcW w:w="3847" w:type="dxa"/>
            <w:shd w:val="clear" w:color="auto" w:fill="C6D9F1" w:themeFill="text2" w:themeFillTint="33"/>
          </w:tcPr>
          <w:p w:rsidR="006E0E08" w:rsidRDefault="006E0E08" w:rsidP="006E0E08">
            <w:pPr>
              <w:pStyle w:val="TableParagraph"/>
              <w:spacing w:before="119"/>
              <w:jc w:val="center"/>
              <w:rPr>
                <w:b/>
              </w:rPr>
            </w:pPr>
            <w:r w:rsidRPr="0054772C">
              <w:rPr>
                <w:i/>
              </w:rPr>
              <w:t xml:space="preserve">Ce </w:t>
            </w:r>
            <w:r>
              <w:rPr>
                <w:i/>
              </w:rPr>
              <w:t xml:space="preserve">que </w:t>
            </w:r>
            <w:r w:rsidR="00EB335E" w:rsidRPr="00EB335E">
              <w:rPr>
                <w:i/>
              </w:rPr>
              <w:t xml:space="preserve">mon </w:t>
            </w:r>
            <w:r w:rsidR="00D21C5F" w:rsidRPr="00EB335E">
              <w:rPr>
                <w:i/>
              </w:rPr>
              <w:t>enseignant veut</w:t>
            </w:r>
            <w:r w:rsidRPr="0054772C">
              <w:rPr>
                <w:i/>
              </w:rPr>
              <w:t xml:space="preserve"> que j’apprenne</w:t>
            </w:r>
            <w:r>
              <w:rPr>
                <w:i/>
              </w:rPr>
              <w:t> </w:t>
            </w:r>
            <w:r>
              <w:t> </w:t>
            </w:r>
            <w:r>
              <w:rPr>
                <w:b/>
              </w:rPr>
              <w:t xml:space="preserve"> </w:t>
            </w:r>
            <w:r w:rsidRPr="006E0E08">
              <w:t>en</w:t>
            </w:r>
            <w:r w:rsidR="009A6711">
              <w:rPr>
                <w:b/>
              </w:rPr>
              <w:t> :</w:t>
            </w:r>
          </w:p>
          <w:p w:rsidR="006E0E08" w:rsidRDefault="00595F4B" w:rsidP="006E0E08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LECTURE COMPREHENSION</w:t>
            </w:r>
            <w:r w:rsidR="006E0E08">
              <w:rPr>
                <w:b/>
              </w:rPr>
              <w:t xml:space="preserve"> 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C0C05" w:rsidRDefault="006E0E08" w:rsidP="006E0E08">
            <w:pPr>
              <w:pStyle w:val="TableParagraph"/>
              <w:spacing w:before="119"/>
              <w:jc w:val="center"/>
              <w:rPr>
                <w:i/>
              </w:rPr>
            </w:pPr>
            <w:r w:rsidRPr="0054772C">
              <w:rPr>
                <w:i/>
              </w:rPr>
              <w:t xml:space="preserve">Mes activités </w:t>
            </w:r>
          </w:p>
          <w:p w:rsidR="006E0E08" w:rsidRDefault="00FC0C05" w:rsidP="006E0E08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i/>
              </w:rPr>
              <w:t>P</w:t>
            </w:r>
            <w:r w:rsidR="006E0E08" w:rsidRPr="0054772C">
              <w:rPr>
                <w:i/>
              </w:rPr>
              <w:t>our réussir</w:t>
            </w:r>
            <w:r>
              <w:rPr>
                <w:i/>
              </w:rPr>
              <w:t>, je m’entraîne à …</w:t>
            </w:r>
          </w:p>
        </w:tc>
        <w:tc>
          <w:tcPr>
            <w:tcW w:w="1190" w:type="dxa"/>
            <w:shd w:val="clear" w:color="auto" w:fill="C6D9F1" w:themeFill="text2" w:themeFillTint="33"/>
          </w:tcPr>
          <w:p w:rsidR="006E0E08" w:rsidRPr="0054772C" w:rsidRDefault="006E0E08" w:rsidP="006E0E08">
            <w:pPr>
              <w:pStyle w:val="TableParagraph"/>
              <w:spacing w:before="119"/>
              <w:jc w:val="center"/>
              <w:rPr>
                <w:i/>
              </w:rPr>
            </w:pPr>
            <w:r>
              <w:rPr>
                <w:i/>
              </w:rPr>
              <w:t>J’ai réussi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:rsidR="006E0E08" w:rsidRPr="0054772C" w:rsidRDefault="006E0E08" w:rsidP="006E0E08">
            <w:pPr>
              <w:pStyle w:val="TableParagraph"/>
              <w:spacing w:before="119"/>
              <w:jc w:val="center"/>
              <w:rPr>
                <w:i/>
              </w:rPr>
            </w:pPr>
            <w:r>
              <w:rPr>
                <w:i/>
              </w:rPr>
              <w:t xml:space="preserve">J’ai encore besoin de m’entrainer. </w:t>
            </w:r>
          </w:p>
        </w:tc>
      </w:tr>
      <w:tr w:rsidR="006E0E08" w:rsidTr="009A6711">
        <w:trPr>
          <w:trHeight w:val="3687"/>
        </w:trPr>
        <w:tc>
          <w:tcPr>
            <w:tcW w:w="3847" w:type="dxa"/>
            <w:tcBorders>
              <w:bottom w:val="single" w:sz="4" w:space="0" w:color="auto"/>
            </w:tcBorders>
          </w:tcPr>
          <w:p w:rsidR="00082DBA" w:rsidRDefault="00082DBA" w:rsidP="00936241">
            <w:pPr>
              <w:pStyle w:val="TableParagraph"/>
              <w:numPr>
                <w:ilvl w:val="0"/>
                <w:numId w:val="16"/>
              </w:numPr>
            </w:pPr>
            <w:r>
              <w:t>C</w:t>
            </w:r>
            <w:r w:rsidRPr="00082DBA">
              <w:t xml:space="preserve">onnaître </w:t>
            </w:r>
            <w:r w:rsidR="00936241" w:rsidRPr="00936241">
              <w:t>le nom des lettres ainsi que le son qu’elles produisen</w:t>
            </w:r>
            <w:r w:rsidR="00936241">
              <w:t>t.</w:t>
            </w:r>
          </w:p>
          <w:p w:rsidR="00936241" w:rsidRDefault="00936241" w:rsidP="00936241">
            <w:pPr>
              <w:pStyle w:val="TableParagraph"/>
              <w:ind w:left="720"/>
            </w:pPr>
          </w:p>
          <w:p w:rsidR="00082DBA" w:rsidRDefault="00E716B0" w:rsidP="00E716B0">
            <w:pPr>
              <w:pStyle w:val="TableParagraph"/>
              <w:numPr>
                <w:ilvl w:val="0"/>
                <w:numId w:val="16"/>
              </w:numPr>
            </w:pPr>
            <w:r>
              <w:t>I</w:t>
            </w:r>
            <w:r w:rsidRPr="00E716B0">
              <w:t xml:space="preserve">dentifier des mots rapidement : décoder des mots inconnus réguliers, des mots fréquents et des mots irréguliers mémorisés </w:t>
            </w:r>
            <w:r w:rsidR="003A522E">
              <w:t>(</w:t>
            </w:r>
            <w:r w:rsidR="003A522E" w:rsidRPr="003A522E">
              <w:t>50</w:t>
            </w:r>
            <w:r w:rsidR="00C1366F">
              <w:t xml:space="preserve"> </w:t>
            </w:r>
            <w:r w:rsidR="003A522E" w:rsidRPr="003A522E">
              <w:t>mots par minute</w:t>
            </w:r>
            <w:r w:rsidR="003A522E">
              <w:t>)</w:t>
            </w:r>
          </w:p>
          <w:p w:rsidR="00082DBA" w:rsidRDefault="00082DBA" w:rsidP="00082DBA">
            <w:pPr>
              <w:pStyle w:val="TableParagraph"/>
              <w:ind w:left="0"/>
            </w:pPr>
          </w:p>
          <w:p w:rsidR="006E0E08" w:rsidRDefault="006E0E08" w:rsidP="003A522E">
            <w:pPr>
              <w:pStyle w:val="TableParagraph"/>
              <w:numPr>
                <w:ilvl w:val="0"/>
                <w:numId w:val="16"/>
              </w:numPr>
            </w:pPr>
            <w:r>
              <w:t>Lire à voix hau</w:t>
            </w:r>
            <w:r w:rsidR="003A522E">
              <w:t>te en respectant la ponctuation (</w:t>
            </w:r>
            <w:r w:rsidR="003A522E" w:rsidRPr="003A522E">
              <w:t>50</w:t>
            </w:r>
            <w:r w:rsidR="00C1366F">
              <w:t xml:space="preserve"> </w:t>
            </w:r>
            <w:r w:rsidR="003A522E" w:rsidRPr="003A522E">
              <w:t>mots par minute</w:t>
            </w:r>
            <w:r w:rsidR="003A522E">
              <w:t>)</w:t>
            </w:r>
          </w:p>
          <w:p w:rsidR="006E0E08" w:rsidRDefault="00944453" w:rsidP="006E0E08">
            <w:pPr>
              <w:pStyle w:val="TableParagraph"/>
              <w:ind w:left="720"/>
            </w:pPr>
            <w:r>
              <w:sym w:font="Symbol" w:char="F089"/>
            </w:r>
            <w:r>
              <w:t xml:space="preserve">  </w:t>
            </w:r>
            <w:proofErr w:type="gramStart"/>
            <w:r>
              <w:t>un</w:t>
            </w:r>
            <w:proofErr w:type="gramEnd"/>
            <w:r>
              <w:t xml:space="preserve"> texte court (5 lignes)</w:t>
            </w:r>
          </w:p>
          <w:p w:rsidR="006E0E08" w:rsidRDefault="00944453" w:rsidP="00D21C5F">
            <w:pPr>
              <w:pStyle w:val="TableParagraph"/>
              <w:ind w:left="720"/>
            </w:pPr>
            <w:r>
              <w:sym w:font="Symbol" w:char="F089"/>
            </w:r>
            <w:r>
              <w:t xml:space="preserve"> un texte long  (10 lignes)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82DBA" w:rsidRDefault="00082DBA" w:rsidP="00FC0C05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19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Manipuler les lettres, les assembler et former des syllabes et des mots.</w:t>
            </w:r>
          </w:p>
          <w:p w:rsidR="00082DBA" w:rsidRDefault="00082DBA" w:rsidP="00082DBA">
            <w:pPr>
              <w:pStyle w:val="TableParagraph"/>
              <w:tabs>
                <w:tab w:val="left" w:pos="288"/>
              </w:tabs>
              <w:ind w:left="1008" w:right="192"/>
              <w:rPr>
                <w:color w:val="4F81BD" w:themeColor="accent1"/>
              </w:rPr>
            </w:pPr>
          </w:p>
          <w:p w:rsidR="00082DBA" w:rsidRDefault="00082DBA" w:rsidP="00082DBA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19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Lire des mots rapidement.</w:t>
            </w:r>
            <w:r w:rsidR="00936241">
              <w:rPr>
                <w:color w:val="4F81BD" w:themeColor="accent1"/>
              </w:rPr>
              <w:t xml:space="preserve"> Lire des phrases.</w:t>
            </w:r>
            <w:r>
              <w:rPr>
                <w:color w:val="4F81BD" w:themeColor="accent1"/>
              </w:rPr>
              <w:t xml:space="preserve"> </w:t>
            </w:r>
          </w:p>
          <w:p w:rsidR="00082DBA" w:rsidRDefault="00082DBA" w:rsidP="00082DBA">
            <w:pPr>
              <w:pStyle w:val="TableParagraph"/>
              <w:tabs>
                <w:tab w:val="left" w:pos="288"/>
              </w:tabs>
              <w:ind w:left="0" w:right="192"/>
              <w:rPr>
                <w:color w:val="4F81BD" w:themeColor="accent1"/>
              </w:rPr>
            </w:pPr>
          </w:p>
          <w:p w:rsidR="006E0E08" w:rsidRPr="00D21C5F" w:rsidRDefault="00FC0C05" w:rsidP="00D21C5F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19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Lire </w:t>
            </w:r>
            <w:r w:rsidR="007B387D">
              <w:rPr>
                <w:color w:val="4F81BD" w:themeColor="accent1"/>
              </w:rPr>
              <w:t xml:space="preserve">un texte, </w:t>
            </w:r>
            <w:r>
              <w:rPr>
                <w:color w:val="4F81BD" w:themeColor="accent1"/>
              </w:rPr>
              <w:t>à haute voix</w:t>
            </w:r>
            <w:r w:rsidR="007B387D">
              <w:rPr>
                <w:color w:val="4F81BD" w:themeColor="accent1"/>
              </w:rPr>
              <w:t xml:space="preserve">, après l’avoir </w:t>
            </w:r>
            <w:r w:rsidR="007A59D7">
              <w:rPr>
                <w:color w:val="4F81BD" w:themeColor="accent1"/>
              </w:rPr>
              <w:t>découvert une première fois</w:t>
            </w:r>
            <w:r>
              <w:rPr>
                <w:color w:val="4F81BD" w:themeColor="accent1"/>
              </w:rPr>
              <w:t> ; j</w:t>
            </w:r>
            <w:r w:rsidR="00A56309">
              <w:rPr>
                <w:color w:val="4F81BD" w:themeColor="accent1"/>
              </w:rPr>
              <w:t xml:space="preserve">e peux </w:t>
            </w:r>
            <w:r w:rsidR="006E0E08">
              <w:rPr>
                <w:color w:val="4F81BD" w:themeColor="accent1"/>
              </w:rPr>
              <w:t>m’enregistrer</w:t>
            </w:r>
            <w:r w:rsidR="00E07599">
              <w:rPr>
                <w:color w:val="4F81BD" w:themeColor="accent1"/>
              </w:rPr>
              <w:t xml:space="preserve"> ou lire à un adulte</w:t>
            </w:r>
            <w:r w:rsidR="006E0E08">
              <w:rPr>
                <w:color w:val="4F81BD" w:themeColor="accent1"/>
              </w:rPr>
              <w:t xml:space="preserve">. 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E0E08" w:rsidRDefault="006E0E08" w:rsidP="006E0E08">
            <w:pPr>
              <w:pStyle w:val="TableParagraph"/>
              <w:tabs>
                <w:tab w:val="left" w:pos="288"/>
              </w:tabs>
              <w:ind w:left="1008" w:right="192"/>
              <w:rPr>
                <w:color w:val="4F81BD" w:themeColor="accent1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6E0E08" w:rsidRDefault="006E0E08" w:rsidP="006E0E08">
            <w:pPr>
              <w:pStyle w:val="TableParagraph"/>
              <w:tabs>
                <w:tab w:val="left" w:pos="288"/>
              </w:tabs>
              <w:ind w:left="1008" w:right="192"/>
              <w:rPr>
                <w:color w:val="4F81BD" w:themeColor="accent1"/>
              </w:rPr>
            </w:pPr>
          </w:p>
        </w:tc>
      </w:tr>
      <w:tr w:rsidR="00D21C5F" w:rsidTr="00CF0065">
        <w:trPr>
          <w:trHeight w:val="1772"/>
        </w:trPr>
        <w:tc>
          <w:tcPr>
            <w:tcW w:w="3847" w:type="dxa"/>
            <w:tcBorders>
              <w:top w:val="single" w:sz="4" w:space="0" w:color="auto"/>
            </w:tcBorders>
          </w:tcPr>
          <w:p w:rsidR="00D21C5F" w:rsidRDefault="00D21C5F" w:rsidP="00D21C5F">
            <w:pPr>
              <w:pStyle w:val="TableParagraph"/>
              <w:numPr>
                <w:ilvl w:val="0"/>
                <w:numId w:val="16"/>
              </w:numPr>
              <w:spacing w:line="268" w:lineRule="exact"/>
            </w:pPr>
            <w:r>
              <w:t>Comprendre un texte et manifester sa compréhension</w:t>
            </w:r>
          </w:p>
          <w:p w:rsidR="00D21C5F" w:rsidRDefault="00D21C5F" w:rsidP="00D21C5F">
            <w:pPr>
              <w:pStyle w:val="TableParagraph"/>
              <w:spacing w:line="268" w:lineRule="exact"/>
              <w:ind w:left="288"/>
            </w:pPr>
          </w:p>
          <w:p w:rsidR="00D21C5F" w:rsidRDefault="00D21C5F" w:rsidP="00D21C5F">
            <w:pPr>
              <w:pStyle w:val="TableParagraph"/>
              <w:spacing w:line="268" w:lineRule="exact"/>
              <w:ind w:left="288"/>
            </w:pPr>
          </w:p>
          <w:p w:rsidR="00D21C5F" w:rsidRDefault="00D21C5F" w:rsidP="00D21C5F">
            <w:pPr>
              <w:pStyle w:val="TableParagraph"/>
              <w:spacing w:line="268" w:lineRule="exact"/>
              <w:ind w:left="288"/>
            </w:pPr>
          </w:p>
          <w:p w:rsidR="00D21C5F" w:rsidRDefault="00D21C5F" w:rsidP="003A522E">
            <w:pPr>
              <w:pStyle w:val="TableParagraph"/>
              <w:tabs>
                <w:tab w:val="left" w:pos="288"/>
              </w:tabs>
              <w:ind w:left="0" w:right="323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21C5F" w:rsidRPr="00CF0065" w:rsidRDefault="00D21C5F" w:rsidP="00D21C5F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19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Repérer les personnages d’un texte, les lieux, les actions, les sentiments, les différents moments de l’histoire. </w:t>
            </w:r>
          </w:p>
          <w:p w:rsidR="003B569F" w:rsidRPr="003B569F" w:rsidRDefault="00D21C5F" w:rsidP="003B569F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19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Rendre compte d’une lecture et donner mon point de vue.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21C5F" w:rsidRDefault="00D21C5F" w:rsidP="006E0E08">
            <w:pPr>
              <w:pStyle w:val="TableParagraph"/>
              <w:tabs>
                <w:tab w:val="left" w:pos="288"/>
              </w:tabs>
              <w:ind w:left="1008" w:right="192"/>
              <w:rPr>
                <w:color w:val="4F81BD" w:themeColor="accent1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D21C5F" w:rsidRDefault="00D21C5F" w:rsidP="006E0E08">
            <w:pPr>
              <w:pStyle w:val="TableParagraph"/>
              <w:tabs>
                <w:tab w:val="left" w:pos="288"/>
              </w:tabs>
              <w:ind w:left="1008" w:right="192"/>
              <w:rPr>
                <w:color w:val="4F81BD" w:themeColor="accent1"/>
              </w:rPr>
            </w:pPr>
          </w:p>
        </w:tc>
      </w:tr>
    </w:tbl>
    <w:p w:rsidR="00F86058" w:rsidRDefault="00F86058">
      <w:pPr>
        <w:sectPr w:rsidR="00F86058">
          <w:headerReference w:type="default" r:id="rId8"/>
          <w:footerReference w:type="default" r:id="rId9"/>
          <w:type w:val="continuous"/>
          <w:pgSz w:w="11910" w:h="16840"/>
          <w:pgMar w:top="660" w:right="680" w:bottom="280" w:left="500" w:header="720" w:footer="720" w:gutter="0"/>
          <w:cols w:space="720"/>
        </w:sectPr>
      </w:pPr>
    </w:p>
    <w:tbl>
      <w:tblPr>
        <w:tblStyle w:val="TableNormal"/>
        <w:tblW w:w="1067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3685"/>
        <w:gridCol w:w="1276"/>
        <w:gridCol w:w="1582"/>
      </w:tblGrid>
      <w:tr w:rsidR="00944453" w:rsidTr="00726984">
        <w:trPr>
          <w:trHeight w:val="556"/>
        </w:trPr>
        <w:tc>
          <w:tcPr>
            <w:tcW w:w="4131" w:type="dxa"/>
            <w:shd w:val="clear" w:color="auto" w:fill="C6D9F1" w:themeFill="text2" w:themeFillTint="33"/>
          </w:tcPr>
          <w:p w:rsidR="00944453" w:rsidRDefault="00944453" w:rsidP="00944453">
            <w:pPr>
              <w:pStyle w:val="TableParagraph"/>
              <w:spacing w:before="119"/>
              <w:jc w:val="center"/>
              <w:rPr>
                <w:b/>
              </w:rPr>
            </w:pPr>
            <w:r w:rsidRPr="0054772C">
              <w:rPr>
                <w:i/>
              </w:rPr>
              <w:lastRenderedPageBreak/>
              <w:t xml:space="preserve">Ce </w:t>
            </w:r>
            <w:r>
              <w:rPr>
                <w:i/>
              </w:rPr>
              <w:t xml:space="preserve">que </w:t>
            </w:r>
            <w:r w:rsidR="00676695" w:rsidRPr="00EB335E">
              <w:rPr>
                <w:i/>
              </w:rPr>
              <w:t xml:space="preserve">mon enseignant </w:t>
            </w:r>
            <w:r w:rsidR="00CD271F">
              <w:rPr>
                <w:i/>
              </w:rPr>
              <w:t>v</w:t>
            </w:r>
            <w:r w:rsidRPr="0054772C">
              <w:rPr>
                <w:i/>
              </w:rPr>
              <w:t>eut que j’apprenne</w:t>
            </w:r>
            <w:r>
              <w:rPr>
                <w:i/>
              </w:rPr>
              <w:t> </w:t>
            </w:r>
            <w:r>
              <w:t>en</w:t>
            </w:r>
            <w:r w:rsidR="007A59D7">
              <w:t> :</w:t>
            </w:r>
          </w:p>
          <w:p w:rsidR="00944453" w:rsidRPr="00944453" w:rsidRDefault="00595F4B" w:rsidP="0094445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ECRITURE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C34AC" w:rsidRDefault="00944453" w:rsidP="001C34AC">
            <w:pPr>
              <w:pStyle w:val="TableParagraph"/>
              <w:spacing w:line="272" w:lineRule="exact"/>
              <w:ind w:left="571"/>
              <w:jc w:val="center"/>
              <w:rPr>
                <w:i/>
              </w:rPr>
            </w:pPr>
            <w:r w:rsidRPr="00595F4B">
              <w:rPr>
                <w:i/>
              </w:rPr>
              <w:t>Mes activités</w:t>
            </w:r>
          </w:p>
          <w:p w:rsidR="00944453" w:rsidRPr="00595F4B" w:rsidRDefault="001C34AC">
            <w:pPr>
              <w:pStyle w:val="TableParagraph"/>
              <w:spacing w:line="272" w:lineRule="exact"/>
              <w:ind w:left="571"/>
              <w:rPr>
                <w:i/>
              </w:rPr>
            </w:pPr>
            <w:r>
              <w:rPr>
                <w:i/>
              </w:rPr>
              <w:t>Pour réussir, je m’entraîne à 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44453" w:rsidRPr="00595F4B" w:rsidRDefault="00944453" w:rsidP="00960262">
            <w:pPr>
              <w:pStyle w:val="TableParagraph"/>
              <w:tabs>
                <w:tab w:val="left" w:pos="288"/>
              </w:tabs>
              <w:ind w:left="288" w:right="106"/>
              <w:rPr>
                <w:i/>
              </w:rPr>
            </w:pPr>
            <w:r w:rsidRPr="00595F4B">
              <w:rPr>
                <w:i/>
              </w:rPr>
              <w:t>J’ai réussi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944453" w:rsidRPr="00595F4B" w:rsidRDefault="00944453" w:rsidP="00960262">
            <w:pPr>
              <w:pStyle w:val="TableParagraph"/>
              <w:tabs>
                <w:tab w:val="left" w:pos="288"/>
              </w:tabs>
              <w:ind w:left="288" w:right="106"/>
              <w:rPr>
                <w:i/>
              </w:rPr>
            </w:pPr>
            <w:r w:rsidRPr="00595F4B">
              <w:rPr>
                <w:i/>
              </w:rPr>
              <w:t>J’ai encore besoin de m’entraîner</w:t>
            </w:r>
          </w:p>
        </w:tc>
      </w:tr>
      <w:tr w:rsidR="00944453" w:rsidTr="00726984">
        <w:trPr>
          <w:trHeight w:val="1622"/>
        </w:trPr>
        <w:tc>
          <w:tcPr>
            <w:tcW w:w="4131" w:type="dxa"/>
          </w:tcPr>
          <w:p w:rsidR="00875AD9" w:rsidRPr="00875AD9" w:rsidRDefault="00875AD9" w:rsidP="007A59D7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rFonts w:asciiTheme="minorHAnsi" w:hAnsiTheme="minorHAnsi" w:cstheme="minorHAnsi"/>
              </w:rPr>
            </w:pPr>
            <w:r w:rsidRPr="00875AD9">
              <w:rPr>
                <w:rFonts w:asciiTheme="minorHAnsi" w:hAnsiTheme="minorHAnsi" w:cstheme="minorHAnsi"/>
              </w:rPr>
              <w:t>Maîtriser les gestes de l’écriture cursive exécutés avec une vitesse et une sûreté croissantes.</w:t>
            </w:r>
          </w:p>
          <w:p w:rsidR="00875AD9" w:rsidRPr="00875AD9" w:rsidRDefault="00875AD9" w:rsidP="00875AD9">
            <w:pPr>
              <w:pStyle w:val="TableParagraph"/>
              <w:spacing w:line="268" w:lineRule="exact"/>
              <w:ind w:left="827"/>
              <w:rPr>
                <w:rFonts w:asciiTheme="minorHAnsi" w:hAnsiTheme="minorHAnsi" w:cstheme="minorHAnsi"/>
              </w:rPr>
            </w:pPr>
          </w:p>
          <w:p w:rsidR="00944453" w:rsidRPr="00875AD9" w:rsidRDefault="00944453" w:rsidP="007A59D7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rFonts w:asciiTheme="minorHAnsi" w:hAnsiTheme="minorHAnsi" w:cstheme="minorHAnsi"/>
              </w:rPr>
            </w:pPr>
            <w:r w:rsidRPr="00875AD9">
              <w:rPr>
                <w:rFonts w:asciiTheme="minorHAnsi" w:hAnsiTheme="minorHAnsi" w:cstheme="minorHAnsi"/>
              </w:rPr>
              <w:t>Copier sans erreur</w:t>
            </w:r>
          </w:p>
          <w:p w:rsidR="00944453" w:rsidRDefault="00944453">
            <w:pPr>
              <w:pStyle w:val="TableParagraph"/>
              <w:spacing w:line="268" w:lineRule="exact"/>
            </w:pPr>
          </w:p>
          <w:p w:rsidR="00944453" w:rsidRDefault="00944453">
            <w:pPr>
              <w:pStyle w:val="TableParagraph"/>
              <w:spacing w:line="268" w:lineRule="exact"/>
            </w:pPr>
            <w:r>
              <w:t xml:space="preserve"> </w:t>
            </w:r>
          </w:p>
        </w:tc>
        <w:tc>
          <w:tcPr>
            <w:tcW w:w="3685" w:type="dxa"/>
          </w:tcPr>
          <w:p w:rsidR="00875AD9" w:rsidRDefault="00765C2C" w:rsidP="00875AD9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Écrire</w:t>
            </w:r>
            <w:r w:rsidR="00875AD9">
              <w:rPr>
                <w:color w:val="4F81BD" w:themeColor="accent1"/>
              </w:rPr>
              <w:t xml:space="preserve"> des mots, des phrases en respectant bien le sens et la taille des lettres.</w:t>
            </w:r>
          </w:p>
          <w:p w:rsidR="00875AD9" w:rsidRDefault="00875AD9" w:rsidP="001C34AC">
            <w:pPr>
              <w:pStyle w:val="TableParagraph"/>
              <w:spacing w:line="268" w:lineRule="exact"/>
              <w:rPr>
                <w:color w:val="4F81BD" w:themeColor="accent1"/>
              </w:rPr>
            </w:pPr>
          </w:p>
          <w:p w:rsidR="00944453" w:rsidRPr="00944453" w:rsidRDefault="00765C2C" w:rsidP="00875AD9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Copie</w:t>
            </w:r>
            <w:r w:rsidR="00482823">
              <w:rPr>
                <w:color w:val="4F81BD" w:themeColor="accent1"/>
              </w:rPr>
              <w:t>r</w:t>
            </w:r>
            <w:r w:rsidR="00944453" w:rsidRPr="00944453">
              <w:rPr>
                <w:color w:val="4F81BD" w:themeColor="accent1"/>
              </w:rPr>
              <w:t xml:space="preserve"> : </w:t>
            </w:r>
          </w:p>
          <w:p w:rsidR="00944453" w:rsidRPr="00944453" w:rsidRDefault="00944453" w:rsidP="00726984">
            <w:pPr>
              <w:pStyle w:val="TableParagraph"/>
              <w:spacing w:line="268" w:lineRule="exact"/>
              <w:ind w:left="848"/>
              <w:rPr>
                <w:color w:val="4F81BD" w:themeColor="accent1"/>
              </w:rPr>
            </w:pPr>
            <w:r w:rsidRPr="00944453">
              <w:rPr>
                <w:color w:val="4F81BD" w:themeColor="accent1"/>
              </w:rPr>
              <w:sym w:font="Symbol" w:char="F089"/>
            </w:r>
            <w:r w:rsidRPr="00944453">
              <w:rPr>
                <w:color w:val="4F81BD" w:themeColor="accent1"/>
              </w:rPr>
              <w:t xml:space="preserve"> 4 phrases sans erreur avec le modèle</w:t>
            </w:r>
            <w:r w:rsidR="00875AD9">
              <w:rPr>
                <w:color w:val="4F81BD" w:themeColor="accent1"/>
              </w:rPr>
              <w:t xml:space="preserve"> près de moi</w:t>
            </w:r>
          </w:p>
          <w:p w:rsidR="00944453" w:rsidRDefault="00944453" w:rsidP="00726984">
            <w:pPr>
              <w:pStyle w:val="TableParagraph"/>
              <w:spacing w:line="272" w:lineRule="exact"/>
              <w:ind w:left="848"/>
            </w:pPr>
            <w:r w:rsidRPr="00944453">
              <w:rPr>
                <w:color w:val="4F81BD" w:themeColor="accent1"/>
              </w:rPr>
              <w:sym w:font="Symbol" w:char="F089"/>
            </w:r>
            <w:r w:rsidRPr="00944453">
              <w:rPr>
                <w:color w:val="4F81BD" w:themeColor="accent1"/>
              </w:rPr>
              <w:t xml:space="preserve"> 4 phrases sans erreur avec le modèle</w:t>
            </w:r>
            <w:r w:rsidR="00875AD9">
              <w:rPr>
                <w:color w:val="4F81BD" w:themeColor="accent1"/>
              </w:rPr>
              <w:t xml:space="preserve"> au tableau</w:t>
            </w:r>
            <w:r w:rsidRPr="00944453">
              <w:rPr>
                <w:color w:val="4F81BD" w:themeColor="accent1"/>
              </w:rPr>
              <w:t>.</w:t>
            </w:r>
          </w:p>
        </w:tc>
        <w:tc>
          <w:tcPr>
            <w:tcW w:w="1276" w:type="dxa"/>
          </w:tcPr>
          <w:p w:rsidR="00944453" w:rsidRDefault="00944453" w:rsidP="00960262">
            <w:pPr>
              <w:pStyle w:val="TableParagraph"/>
              <w:tabs>
                <w:tab w:val="left" w:pos="288"/>
              </w:tabs>
              <w:ind w:left="288" w:right="106"/>
            </w:pPr>
          </w:p>
        </w:tc>
        <w:tc>
          <w:tcPr>
            <w:tcW w:w="1582" w:type="dxa"/>
          </w:tcPr>
          <w:p w:rsidR="00944453" w:rsidRDefault="00944453" w:rsidP="00960262">
            <w:pPr>
              <w:pStyle w:val="TableParagraph"/>
              <w:tabs>
                <w:tab w:val="left" w:pos="288"/>
              </w:tabs>
              <w:ind w:left="288" w:right="106"/>
            </w:pPr>
          </w:p>
        </w:tc>
      </w:tr>
      <w:tr w:rsidR="00944453" w:rsidTr="00726984">
        <w:trPr>
          <w:trHeight w:val="1917"/>
        </w:trPr>
        <w:tc>
          <w:tcPr>
            <w:tcW w:w="4131" w:type="dxa"/>
          </w:tcPr>
          <w:p w:rsidR="003A522E" w:rsidRDefault="003A522E" w:rsidP="003A522E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323"/>
            </w:pPr>
            <w:r>
              <w:t xml:space="preserve">Ecrire sous la dictée des lettres, des syllabes et des mots connus et des mots nouveaux </w:t>
            </w:r>
          </w:p>
          <w:p w:rsidR="003A522E" w:rsidRDefault="003A522E" w:rsidP="00944453">
            <w:pPr>
              <w:pStyle w:val="TableParagraph"/>
              <w:spacing w:before="3" w:line="237" w:lineRule="auto"/>
              <w:ind w:right="562"/>
            </w:pPr>
          </w:p>
          <w:p w:rsidR="003A522E" w:rsidRDefault="003A522E" w:rsidP="00944453">
            <w:pPr>
              <w:pStyle w:val="TableParagraph"/>
              <w:spacing w:before="3" w:line="237" w:lineRule="auto"/>
              <w:ind w:right="562"/>
            </w:pPr>
          </w:p>
          <w:p w:rsidR="003A522E" w:rsidRDefault="003A522E" w:rsidP="00944453">
            <w:pPr>
              <w:pStyle w:val="TableParagraph"/>
              <w:spacing w:before="3" w:line="237" w:lineRule="auto"/>
              <w:ind w:right="562"/>
            </w:pPr>
          </w:p>
          <w:p w:rsidR="00944453" w:rsidRDefault="00944453" w:rsidP="003A522E">
            <w:pPr>
              <w:pStyle w:val="TableParagraph"/>
              <w:numPr>
                <w:ilvl w:val="0"/>
                <w:numId w:val="16"/>
              </w:numPr>
              <w:spacing w:before="3" w:line="237" w:lineRule="auto"/>
              <w:ind w:right="562"/>
              <w:rPr>
                <w:i/>
              </w:rPr>
            </w:pPr>
            <w:r>
              <w:t xml:space="preserve">Ecrire des textes </w:t>
            </w:r>
          </w:p>
          <w:p w:rsidR="00944453" w:rsidRDefault="00944453">
            <w:pPr>
              <w:pStyle w:val="TableParagraph"/>
              <w:ind w:right="101"/>
              <w:rPr>
                <w:i/>
              </w:rPr>
            </w:pPr>
          </w:p>
        </w:tc>
        <w:tc>
          <w:tcPr>
            <w:tcW w:w="3685" w:type="dxa"/>
          </w:tcPr>
          <w:p w:rsidR="003A522E" w:rsidRDefault="00673DCC" w:rsidP="009C60CD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19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Écrire</w:t>
            </w:r>
            <w:r w:rsidR="003A522E">
              <w:rPr>
                <w:color w:val="4F81BD" w:themeColor="accent1"/>
              </w:rPr>
              <w:t xml:space="preserve"> des mots par cœur sans erreur</w:t>
            </w:r>
            <w:r w:rsidR="009C60CD">
              <w:rPr>
                <w:color w:val="4F81BD" w:themeColor="accent1"/>
              </w:rPr>
              <w:t xml:space="preserve"> (autodictée)</w:t>
            </w:r>
            <w:r w:rsidR="003A522E">
              <w:rPr>
                <w:color w:val="4F81BD" w:themeColor="accent1"/>
              </w:rPr>
              <w:t xml:space="preserve"> </w:t>
            </w:r>
          </w:p>
          <w:p w:rsidR="00482823" w:rsidRDefault="00482823" w:rsidP="00482823">
            <w:pPr>
              <w:pStyle w:val="TableParagraph"/>
              <w:tabs>
                <w:tab w:val="left" w:pos="288"/>
              </w:tabs>
              <w:ind w:left="720" w:right="192"/>
              <w:rPr>
                <w:color w:val="4F81BD" w:themeColor="accent1"/>
              </w:rPr>
            </w:pPr>
          </w:p>
          <w:p w:rsidR="003A522E" w:rsidRPr="00CF0065" w:rsidRDefault="00673DCC" w:rsidP="00CF006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19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Écrire des mots, des phrases, un </w:t>
            </w:r>
            <w:r w:rsidR="00921ACC">
              <w:rPr>
                <w:color w:val="4F81BD" w:themeColor="accent1"/>
              </w:rPr>
              <w:t>court</w:t>
            </w:r>
            <w:r>
              <w:rPr>
                <w:color w:val="4F81BD" w:themeColor="accent1"/>
              </w:rPr>
              <w:t xml:space="preserve"> texte, avec l’aide d’un adulte.</w:t>
            </w:r>
          </w:p>
          <w:p w:rsidR="00482823" w:rsidRPr="00CF0065" w:rsidRDefault="00673DCC" w:rsidP="00CF006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Répondre</w:t>
            </w:r>
            <w:r w:rsidR="009C60CD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à</w:t>
            </w:r>
            <w:r w:rsidR="009C60CD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des questions par des phrases</w:t>
            </w:r>
          </w:p>
          <w:p w:rsidR="00482823" w:rsidRPr="00CF0065" w:rsidRDefault="00673DCC" w:rsidP="00CF006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Écrire </w:t>
            </w:r>
            <w:r w:rsidR="001C34AC" w:rsidRPr="00944453">
              <w:rPr>
                <w:color w:val="4F81BD" w:themeColor="accent1"/>
              </w:rPr>
              <w:t>des</w:t>
            </w:r>
            <w:r w:rsidR="00944453" w:rsidRPr="00944453">
              <w:rPr>
                <w:color w:val="4F81BD" w:themeColor="accent1"/>
              </w:rPr>
              <w:t xml:space="preserve"> devinettes</w:t>
            </w:r>
          </w:p>
          <w:p w:rsidR="00482823" w:rsidRPr="00CF0065" w:rsidRDefault="00673DCC" w:rsidP="00CF006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Légender</w:t>
            </w:r>
            <w:r w:rsidR="00944453" w:rsidRPr="00944453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des images</w:t>
            </w:r>
          </w:p>
          <w:p w:rsidR="00482823" w:rsidRPr="00CF0065" w:rsidRDefault="00673DCC" w:rsidP="00CF006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Rédiger</w:t>
            </w:r>
            <w:r w:rsidR="001C34AC">
              <w:rPr>
                <w:color w:val="4F81BD" w:themeColor="accent1"/>
              </w:rPr>
              <w:t xml:space="preserve"> </w:t>
            </w:r>
            <w:r w:rsidR="00BF2AF6">
              <w:rPr>
                <w:color w:val="4F81BD" w:themeColor="accent1"/>
              </w:rPr>
              <w:t>un court texte</w:t>
            </w:r>
            <w:r w:rsidR="00944453" w:rsidRPr="00944453">
              <w:rPr>
                <w:color w:val="4F81BD" w:themeColor="accent1"/>
              </w:rPr>
              <w:t xml:space="preserve"> </w:t>
            </w:r>
            <w:r w:rsidR="00BF2AF6">
              <w:rPr>
                <w:color w:val="4F81BD" w:themeColor="accent1"/>
              </w:rPr>
              <w:t>avec ou sans images.</w:t>
            </w:r>
            <w:r w:rsidR="00944453" w:rsidRPr="00482823">
              <w:rPr>
                <w:color w:val="4F81BD" w:themeColor="accent1"/>
              </w:rPr>
              <w:t xml:space="preserve"> </w:t>
            </w:r>
          </w:p>
          <w:p w:rsidR="00944453" w:rsidRPr="00482823" w:rsidRDefault="00673DCC" w:rsidP="0067669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62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Écrire </w:t>
            </w:r>
            <w:r w:rsidR="00BF2AF6">
              <w:rPr>
                <w:color w:val="4F81BD" w:themeColor="accent1"/>
              </w:rPr>
              <w:t xml:space="preserve">ce que j’ai aimé </w:t>
            </w:r>
            <w:r w:rsidR="00676695">
              <w:rPr>
                <w:color w:val="4F81BD" w:themeColor="accent1"/>
              </w:rPr>
              <w:t>dans</w:t>
            </w:r>
            <w:r w:rsidR="00BF2AF6">
              <w:rPr>
                <w:color w:val="4F81BD" w:themeColor="accent1"/>
              </w:rPr>
              <w:t xml:space="preserve"> une</w:t>
            </w:r>
            <w:r w:rsidR="00944453">
              <w:rPr>
                <w:color w:val="4F81BD" w:themeColor="accent1"/>
              </w:rPr>
              <w:t xml:space="preserve"> histoire </w:t>
            </w:r>
            <w:r>
              <w:rPr>
                <w:color w:val="4F81BD" w:themeColor="accent1"/>
              </w:rPr>
              <w:t>et</w:t>
            </w:r>
            <w:r w:rsidR="00944453">
              <w:rPr>
                <w:color w:val="4F81BD" w:themeColor="accent1"/>
              </w:rPr>
              <w:t xml:space="preserve"> pourquoi. </w:t>
            </w:r>
          </w:p>
        </w:tc>
        <w:tc>
          <w:tcPr>
            <w:tcW w:w="1276" w:type="dxa"/>
          </w:tcPr>
          <w:p w:rsidR="00944453" w:rsidRDefault="00944453" w:rsidP="00654117">
            <w:pPr>
              <w:pStyle w:val="Paragraphedeliste"/>
              <w:ind w:left="715"/>
              <w:rPr>
                <w:color w:val="4F81BD" w:themeColor="accent1"/>
              </w:rPr>
            </w:pPr>
          </w:p>
        </w:tc>
        <w:tc>
          <w:tcPr>
            <w:tcW w:w="1582" w:type="dxa"/>
          </w:tcPr>
          <w:p w:rsidR="00944453" w:rsidRDefault="00944453" w:rsidP="00944453">
            <w:pPr>
              <w:pStyle w:val="TableParagraph"/>
              <w:tabs>
                <w:tab w:val="left" w:pos="288"/>
              </w:tabs>
              <w:ind w:left="715" w:right="1213"/>
            </w:pPr>
          </w:p>
        </w:tc>
      </w:tr>
    </w:tbl>
    <w:p w:rsidR="00F86058" w:rsidRDefault="00F86058">
      <w:pPr>
        <w:rPr>
          <w:b/>
        </w:rPr>
      </w:pPr>
    </w:p>
    <w:tbl>
      <w:tblPr>
        <w:tblStyle w:val="TableNormal"/>
        <w:tblW w:w="1067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3685"/>
        <w:gridCol w:w="1276"/>
        <w:gridCol w:w="1582"/>
      </w:tblGrid>
      <w:tr w:rsidR="001C41BD" w:rsidTr="00E67034">
        <w:trPr>
          <w:trHeight w:val="1085"/>
        </w:trPr>
        <w:tc>
          <w:tcPr>
            <w:tcW w:w="4131" w:type="dxa"/>
            <w:shd w:val="clear" w:color="auto" w:fill="C6D9F1" w:themeFill="text2" w:themeFillTint="33"/>
          </w:tcPr>
          <w:p w:rsidR="00D46166" w:rsidRDefault="001C41BD" w:rsidP="001C41BD">
            <w:pPr>
              <w:pStyle w:val="TableParagraph"/>
              <w:spacing w:line="268" w:lineRule="exact"/>
              <w:rPr>
                <w:i/>
              </w:rPr>
            </w:pPr>
            <w:r w:rsidRPr="00595F4B">
              <w:rPr>
                <w:i/>
              </w:rPr>
              <w:t xml:space="preserve">Ce que </w:t>
            </w:r>
            <w:r w:rsidR="00676695" w:rsidRPr="00EB335E">
              <w:rPr>
                <w:i/>
              </w:rPr>
              <w:t xml:space="preserve">mon enseignant </w:t>
            </w:r>
            <w:r w:rsidR="00F32653" w:rsidRPr="00595F4B">
              <w:rPr>
                <w:i/>
              </w:rPr>
              <w:t>veut</w:t>
            </w:r>
            <w:r w:rsidRPr="00595F4B">
              <w:rPr>
                <w:i/>
              </w:rPr>
              <w:t xml:space="preserve"> que</w:t>
            </w:r>
          </w:p>
          <w:p w:rsidR="00676695" w:rsidRDefault="001C41BD" w:rsidP="001C41BD">
            <w:pPr>
              <w:pStyle w:val="TableParagraph"/>
              <w:spacing w:line="268" w:lineRule="exact"/>
              <w:rPr>
                <w:i/>
              </w:rPr>
            </w:pPr>
            <w:r w:rsidRPr="00595F4B">
              <w:rPr>
                <w:i/>
              </w:rPr>
              <w:t xml:space="preserve"> </w:t>
            </w:r>
            <w:proofErr w:type="gramStart"/>
            <w:r w:rsidR="00D46166" w:rsidRPr="00595F4B">
              <w:rPr>
                <w:i/>
              </w:rPr>
              <w:t>j’apprenne</w:t>
            </w:r>
            <w:proofErr w:type="gramEnd"/>
            <w:r w:rsidR="00D46166" w:rsidRPr="00595F4B">
              <w:rPr>
                <w:i/>
              </w:rPr>
              <w:t xml:space="preserve"> en</w:t>
            </w:r>
            <w:r w:rsidR="00676695">
              <w:rPr>
                <w:i/>
              </w:rPr>
              <w:t> :</w:t>
            </w:r>
          </w:p>
          <w:p w:rsidR="001C41BD" w:rsidRPr="00595F4B" w:rsidRDefault="000E3852" w:rsidP="00676695">
            <w:pPr>
              <w:pStyle w:val="TableParagraph"/>
              <w:spacing w:line="268" w:lineRule="exact"/>
              <w:jc w:val="center"/>
              <w:rPr>
                <w:i/>
              </w:rPr>
            </w:pPr>
            <w:r>
              <w:rPr>
                <w:b/>
                <w:i/>
              </w:rPr>
              <w:t>ETUDE DE LA LANGUE</w:t>
            </w:r>
          </w:p>
          <w:p w:rsidR="001C41BD" w:rsidRPr="00595F4B" w:rsidRDefault="00EA6278" w:rsidP="00EA6278">
            <w:pPr>
              <w:pStyle w:val="TableParagraph"/>
              <w:spacing w:line="268" w:lineRule="exact"/>
              <w:jc w:val="center"/>
              <w:rPr>
                <w:i/>
              </w:rPr>
            </w:pPr>
            <w:r>
              <w:rPr>
                <w:i/>
              </w:rPr>
              <w:t>Lexique, orthographe, grammaire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C34AC" w:rsidRDefault="001C41BD" w:rsidP="001C41BD">
            <w:pPr>
              <w:pStyle w:val="TableParagraph"/>
              <w:tabs>
                <w:tab w:val="left" w:pos="288"/>
              </w:tabs>
              <w:ind w:right="162"/>
              <w:jc w:val="center"/>
              <w:rPr>
                <w:i/>
              </w:rPr>
            </w:pPr>
            <w:r w:rsidRPr="00595F4B">
              <w:rPr>
                <w:i/>
              </w:rPr>
              <w:t>Mes activités</w:t>
            </w:r>
          </w:p>
          <w:p w:rsidR="001C41BD" w:rsidRPr="00595F4B" w:rsidRDefault="001C34AC" w:rsidP="001C41BD">
            <w:pPr>
              <w:pStyle w:val="TableParagraph"/>
              <w:tabs>
                <w:tab w:val="left" w:pos="288"/>
              </w:tabs>
              <w:ind w:right="162"/>
              <w:jc w:val="center"/>
              <w:rPr>
                <w:i/>
              </w:rPr>
            </w:pPr>
            <w:r>
              <w:rPr>
                <w:i/>
              </w:rPr>
              <w:t xml:space="preserve"> P</w:t>
            </w:r>
            <w:r w:rsidR="001C41BD" w:rsidRPr="00595F4B">
              <w:rPr>
                <w:i/>
              </w:rPr>
              <w:t>our réussir</w:t>
            </w:r>
            <w:r>
              <w:rPr>
                <w:i/>
              </w:rPr>
              <w:t xml:space="preserve">, je m’entraîne à ….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C41BD" w:rsidRPr="00595F4B" w:rsidRDefault="001C41BD" w:rsidP="001C41BD">
            <w:pPr>
              <w:pStyle w:val="TableParagraph"/>
              <w:tabs>
                <w:tab w:val="left" w:pos="432"/>
              </w:tabs>
              <w:ind w:right="162"/>
              <w:jc w:val="center"/>
              <w:rPr>
                <w:i/>
                <w:color w:val="4F81BD" w:themeColor="accent1"/>
              </w:rPr>
            </w:pPr>
            <w:r w:rsidRPr="00595F4B">
              <w:rPr>
                <w:i/>
              </w:rPr>
              <w:t>J’ai réussi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1C41BD" w:rsidRPr="00595F4B" w:rsidRDefault="001C41BD" w:rsidP="001C41BD">
            <w:pPr>
              <w:pStyle w:val="TableParagraph"/>
              <w:tabs>
                <w:tab w:val="left" w:pos="432"/>
              </w:tabs>
              <w:ind w:right="162"/>
              <w:rPr>
                <w:i/>
                <w:color w:val="4F81BD" w:themeColor="accent1"/>
              </w:rPr>
            </w:pPr>
            <w:r w:rsidRPr="00595F4B">
              <w:rPr>
                <w:i/>
              </w:rPr>
              <w:t>J’ai encore besoin de m’entrainer</w:t>
            </w:r>
          </w:p>
        </w:tc>
      </w:tr>
      <w:tr w:rsidR="00595F4B" w:rsidTr="00E67034">
        <w:trPr>
          <w:trHeight w:val="1085"/>
        </w:trPr>
        <w:tc>
          <w:tcPr>
            <w:tcW w:w="4131" w:type="dxa"/>
          </w:tcPr>
          <w:p w:rsidR="000E3852" w:rsidRDefault="000E3852" w:rsidP="000E3852">
            <w:pPr>
              <w:pStyle w:val="TableParagraph"/>
              <w:numPr>
                <w:ilvl w:val="0"/>
                <w:numId w:val="31"/>
              </w:numPr>
              <w:spacing w:line="268" w:lineRule="exact"/>
            </w:pPr>
            <w:r w:rsidRPr="000E3852">
              <w:t>Mobiliser les mots en fonction des lectures et des activités pour mieux parler, comprendre, écrire.</w:t>
            </w:r>
          </w:p>
          <w:p w:rsidR="000E3852" w:rsidRDefault="000E3852" w:rsidP="001C41BD">
            <w:pPr>
              <w:pStyle w:val="TableParagraph"/>
              <w:spacing w:line="268" w:lineRule="exact"/>
            </w:pPr>
          </w:p>
          <w:p w:rsidR="00595F4B" w:rsidRDefault="000E3852" w:rsidP="000E3852">
            <w:pPr>
              <w:pStyle w:val="TableParagraph"/>
              <w:numPr>
                <w:ilvl w:val="0"/>
                <w:numId w:val="31"/>
              </w:numPr>
              <w:spacing w:line="268" w:lineRule="exact"/>
            </w:pPr>
            <w:r>
              <w:t>T</w:t>
            </w:r>
            <w:r w:rsidRPr="000E3852">
              <w:t>rouver des synonymes, des antonymes, des mots de la même famille lexicale</w:t>
            </w:r>
            <w:r w:rsidR="00186DC6">
              <w:t>.</w:t>
            </w:r>
          </w:p>
        </w:tc>
        <w:tc>
          <w:tcPr>
            <w:tcW w:w="3685" w:type="dxa"/>
          </w:tcPr>
          <w:p w:rsidR="000E3852" w:rsidRDefault="005E60CE" w:rsidP="005E60CE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Classer </w:t>
            </w:r>
            <w:r w:rsidR="0018288C">
              <w:rPr>
                <w:color w:val="4F81BD" w:themeColor="accent1"/>
              </w:rPr>
              <w:t xml:space="preserve">et mémoriser </w:t>
            </w:r>
            <w:r w:rsidR="00186DC6">
              <w:rPr>
                <w:color w:val="4F81BD" w:themeColor="accent1"/>
              </w:rPr>
              <w:t>des</w:t>
            </w:r>
            <w:r>
              <w:rPr>
                <w:color w:val="4F81BD" w:themeColor="accent1"/>
              </w:rPr>
              <w:t xml:space="preserve"> mots (</w:t>
            </w:r>
            <w:r w:rsidR="00B05449">
              <w:rPr>
                <w:color w:val="4F81BD" w:themeColor="accent1"/>
              </w:rPr>
              <w:t xml:space="preserve">faire des petits </w:t>
            </w:r>
            <w:r>
              <w:rPr>
                <w:color w:val="4F81BD" w:themeColor="accent1"/>
              </w:rPr>
              <w:t>répertoire</w:t>
            </w:r>
            <w:r w:rsidR="00B05449">
              <w:rPr>
                <w:color w:val="4F81BD" w:themeColor="accent1"/>
              </w:rPr>
              <w:t>s</w:t>
            </w:r>
            <w:r>
              <w:rPr>
                <w:color w:val="4F81BD" w:themeColor="accent1"/>
              </w:rPr>
              <w:t>)</w:t>
            </w:r>
          </w:p>
          <w:p w:rsidR="000E3852" w:rsidRDefault="000E3852" w:rsidP="000E3852">
            <w:pPr>
              <w:pStyle w:val="TableParagraph"/>
              <w:tabs>
                <w:tab w:val="left" w:pos="432"/>
              </w:tabs>
              <w:ind w:right="162"/>
              <w:rPr>
                <w:color w:val="4F81BD" w:themeColor="accent1"/>
              </w:rPr>
            </w:pPr>
          </w:p>
          <w:p w:rsidR="000E3852" w:rsidRPr="00CF0065" w:rsidRDefault="00595F4B" w:rsidP="000E3852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right="162"/>
              <w:rPr>
                <w:color w:val="4F81BD" w:themeColor="accent1"/>
              </w:rPr>
            </w:pPr>
            <w:r w:rsidRPr="000E3852">
              <w:rPr>
                <w:color w:val="4F81BD" w:themeColor="accent1"/>
              </w:rPr>
              <w:t xml:space="preserve">Rechercher dans des histoires ou des journaux, des mots </w:t>
            </w:r>
            <w:r w:rsidR="000E3852">
              <w:rPr>
                <w:color w:val="4F81BD" w:themeColor="accent1"/>
              </w:rPr>
              <w:t>d’une</w:t>
            </w:r>
            <w:r w:rsidRPr="000E3852">
              <w:rPr>
                <w:color w:val="4F81BD" w:themeColor="accent1"/>
              </w:rPr>
              <w:t xml:space="preserve"> même famille</w:t>
            </w:r>
            <w:r w:rsidR="00186DC6">
              <w:rPr>
                <w:color w:val="4F81BD" w:themeColor="accent1"/>
              </w:rPr>
              <w:t>.</w:t>
            </w:r>
            <w:r w:rsidRPr="000E3852">
              <w:rPr>
                <w:color w:val="4F81BD" w:themeColor="accent1"/>
              </w:rPr>
              <w:t xml:space="preserve"> </w:t>
            </w:r>
          </w:p>
          <w:p w:rsidR="005501BC" w:rsidRPr="00756CD1" w:rsidRDefault="00595F4B" w:rsidP="00756CD1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right="162"/>
              <w:rPr>
                <w:color w:val="4F81BD" w:themeColor="accent1"/>
              </w:rPr>
            </w:pPr>
            <w:r w:rsidRPr="000E3852">
              <w:rPr>
                <w:color w:val="4F81BD" w:themeColor="accent1"/>
              </w:rPr>
              <w:t>Rechercher</w:t>
            </w:r>
            <w:r w:rsidR="000E3852" w:rsidRPr="000E3852">
              <w:rPr>
                <w:color w:val="4F81BD" w:themeColor="accent1"/>
              </w:rPr>
              <w:t xml:space="preserve"> des mots d</w:t>
            </w:r>
            <w:r w:rsidR="00186DC6">
              <w:rPr>
                <w:color w:val="4F81BD" w:themeColor="accent1"/>
              </w:rPr>
              <w:t>’un</w:t>
            </w:r>
            <w:r w:rsidR="000E3852" w:rsidRPr="000E3852">
              <w:rPr>
                <w:color w:val="4F81BD" w:themeColor="accent1"/>
              </w:rPr>
              <w:t xml:space="preserve"> même champ lexical</w:t>
            </w:r>
            <w:r w:rsidR="0018288C">
              <w:rPr>
                <w:color w:val="4F81BD" w:themeColor="accent1"/>
              </w:rPr>
              <w:t>.</w:t>
            </w:r>
          </w:p>
        </w:tc>
        <w:tc>
          <w:tcPr>
            <w:tcW w:w="1276" w:type="dxa"/>
          </w:tcPr>
          <w:p w:rsidR="00595F4B" w:rsidRDefault="00595F4B" w:rsidP="001C41BD">
            <w:pPr>
              <w:pStyle w:val="TableParagraph"/>
              <w:tabs>
                <w:tab w:val="left" w:pos="432"/>
              </w:tabs>
              <w:ind w:left="715" w:right="162"/>
              <w:rPr>
                <w:color w:val="4F81BD" w:themeColor="accent1"/>
              </w:rPr>
            </w:pPr>
          </w:p>
        </w:tc>
        <w:tc>
          <w:tcPr>
            <w:tcW w:w="1582" w:type="dxa"/>
          </w:tcPr>
          <w:p w:rsidR="00595F4B" w:rsidRDefault="00595F4B" w:rsidP="001C41BD">
            <w:pPr>
              <w:pStyle w:val="TableParagraph"/>
              <w:tabs>
                <w:tab w:val="left" w:pos="432"/>
              </w:tabs>
              <w:ind w:left="715" w:right="162"/>
              <w:rPr>
                <w:color w:val="4F81BD" w:themeColor="accent1"/>
              </w:rPr>
            </w:pPr>
          </w:p>
        </w:tc>
      </w:tr>
      <w:tr w:rsidR="00595F4B" w:rsidTr="00CF0065">
        <w:trPr>
          <w:trHeight w:val="291"/>
        </w:trPr>
        <w:tc>
          <w:tcPr>
            <w:tcW w:w="4131" w:type="dxa"/>
            <w:tcBorders>
              <w:bottom w:val="single" w:sz="4" w:space="0" w:color="auto"/>
            </w:tcBorders>
          </w:tcPr>
          <w:p w:rsidR="000E3852" w:rsidRPr="005501BC" w:rsidRDefault="000E3852" w:rsidP="000E3852">
            <w:pPr>
              <w:pStyle w:val="TableParagraph"/>
              <w:numPr>
                <w:ilvl w:val="0"/>
                <w:numId w:val="25"/>
              </w:numPr>
              <w:spacing w:line="268" w:lineRule="exact"/>
              <w:rPr>
                <w:rFonts w:asciiTheme="minorHAnsi" w:hAnsiTheme="minorHAnsi" w:cstheme="minorHAnsi"/>
              </w:rPr>
            </w:pPr>
            <w:r w:rsidRPr="005501BC">
              <w:rPr>
                <w:rFonts w:asciiTheme="minorHAnsi" w:hAnsiTheme="minorHAnsi" w:cstheme="minorHAnsi"/>
              </w:rPr>
              <w:t xml:space="preserve">Orthographier correctement les mots </w:t>
            </w:r>
            <w:r w:rsidR="00E67034">
              <w:rPr>
                <w:rFonts w:asciiTheme="minorHAnsi" w:hAnsiTheme="minorHAnsi" w:cstheme="minorHAnsi"/>
              </w:rPr>
              <w:t xml:space="preserve">les plus </w:t>
            </w:r>
            <w:r w:rsidRPr="005501BC">
              <w:rPr>
                <w:rFonts w:asciiTheme="minorHAnsi" w:hAnsiTheme="minorHAnsi" w:cstheme="minorHAnsi"/>
              </w:rPr>
              <w:t>fréquents</w:t>
            </w:r>
            <w:r w:rsidR="00E67034">
              <w:rPr>
                <w:rFonts w:asciiTheme="minorHAnsi" w:hAnsiTheme="minorHAnsi" w:cstheme="minorHAnsi"/>
              </w:rPr>
              <w:t xml:space="preserve"> et les mots invariables mémorisés</w:t>
            </w:r>
            <w:r w:rsidR="00186DC6">
              <w:rPr>
                <w:rFonts w:asciiTheme="minorHAnsi" w:hAnsiTheme="minorHAnsi" w:cstheme="minorHAnsi"/>
              </w:rPr>
              <w:t>.</w:t>
            </w:r>
          </w:p>
          <w:p w:rsidR="005501BC" w:rsidRPr="005501BC" w:rsidRDefault="005501BC" w:rsidP="005501BC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</w:rPr>
            </w:pPr>
          </w:p>
          <w:p w:rsidR="00595F4B" w:rsidRPr="00E67034" w:rsidRDefault="005501BC" w:rsidP="00E67034">
            <w:pPr>
              <w:pStyle w:val="TableParagraph"/>
              <w:numPr>
                <w:ilvl w:val="0"/>
                <w:numId w:val="25"/>
              </w:numPr>
              <w:spacing w:line="268" w:lineRule="exact"/>
              <w:rPr>
                <w:rFonts w:asciiTheme="minorHAnsi" w:hAnsiTheme="minorHAnsi" w:cstheme="minorHAnsi"/>
              </w:rPr>
            </w:pPr>
            <w:r w:rsidRPr="005501BC">
              <w:rPr>
                <w:rFonts w:asciiTheme="minorHAnsi" w:hAnsiTheme="minorHAnsi" w:cstheme="minorHAnsi"/>
              </w:rPr>
              <w:t xml:space="preserve">Epeler les mots </w:t>
            </w:r>
            <w:r>
              <w:rPr>
                <w:rFonts w:asciiTheme="minorHAnsi" w:hAnsiTheme="minorHAnsi" w:cstheme="minorHAnsi"/>
              </w:rPr>
              <w:t>rencontrés</w:t>
            </w:r>
            <w:r w:rsidR="00186D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D271F" w:rsidRPr="00E67034" w:rsidRDefault="006C061B" w:rsidP="00E67034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Écrire</w:t>
            </w:r>
            <w:r w:rsidR="005501BC">
              <w:rPr>
                <w:color w:val="4F81BD" w:themeColor="accent1"/>
              </w:rPr>
              <w:t xml:space="preserve"> des mots</w:t>
            </w:r>
            <w:r w:rsidR="002C454E">
              <w:rPr>
                <w:color w:val="4F81BD" w:themeColor="accent1"/>
              </w:rPr>
              <w:t xml:space="preserve"> fréquents</w:t>
            </w:r>
            <w:r w:rsidR="005501BC">
              <w:rPr>
                <w:color w:val="4F81BD" w:themeColor="accent1"/>
              </w:rPr>
              <w:t xml:space="preserve">, d’une même famille, de sonorités proches, des mots outils/invariables, des </w:t>
            </w:r>
            <w:r w:rsidR="00B05449">
              <w:rPr>
                <w:color w:val="4F81BD" w:themeColor="accent1"/>
              </w:rPr>
              <w:t xml:space="preserve">mots </w:t>
            </w:r>
            <w:r w:rsidR="005501BC">
              <w:rPr>
                <w:color w:val="4F81BD" w:themeColor="accent1"/>
              </w:rPr>
              <w:t>nombres</w:t>
            </w:r>
            <w:r w:rsidR="00B05449">
              <w:rPr>
                <w:color w:val="4F81BD" w:themeColor="accent1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5F4B" w:rsidRPr="00960262" w:rsidRDefault="00595F4B" w:rsidP="00595F4B">
            <w:pPr>
              <w:pStyle w:val="TableParagraph"/>
              <w:tabs>
                <w:tab w:val="left" w:pos="432"/>
              </w:tabs>
              <w:ind w:left="715" w:right="162"/>
              <w:rPr>
                <w:color w:val="4F81BD" w:themeColor="accent1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595F4B" w:rsidRPr="00960262" w:rsidRDefault="00595F4B" w:rsidP="00595F4B">
            <w:pPr>
              <w:pStyle w:val="TableParagraph"/>
              <w:tabs>
                <w:tab w:val="left" w:pos="432"/>
              </w:tabs>
              <w:ind w:left="715" w:right="162"/>
              <w:rPr>
                <w:color w:val="4F81BD" w:themeColor="accent1"/>
              </w:rPr>
            </w:pPr>
          </w:p>
        </w:tc>
      </w:tr>
      <w:tr w:rsidR="00186DC6" w:rsidTr="0028121B">
        <w:trPr>
          <w:trHeight w:val="6241"/>
        </w:trPr>
        <w:tc>
          <w:tcPr>
            <w:tcW w:w="4131" w:type="dxa"/>
            <w:tcBorders>
              <w:top w:val="single" w:sz="4" w:space="0" w:color="auto"/>
            </w:tcBorders>
          </w:tcPr>
          <w:p w:rsidR="00186DC6" w:rsidRDefault="00186DC6" w:rsidP="00186DC6">
            <w:pPr>
              <w:pStyle w:val="TableParagraph"/>
              <w:numPr>
                <w:ilvl w:val="0"/>
                <w:numId w:val="32"/>
              </w:numPr>
              <w:spacing w:line="268" w:lineRule="exact"/>
            </w:pPr>
            <w:r w:rsidRPr="00B05449">
              <w:lastRenderedPageBreak/>
              <w:t>Identifier la phrase</w:t>
            </w:r>
            <w:r>
              <w:t>.</w:t>
            </w:r>
          </w:p>
          <w:p w:rsidR="00186DC6" w:rsidRDefault="00186DC6" w:rsidP="00186DC6">
            <w:pPr>
              <w:pStyle w:val="TableParagraph"/>
              <w:spacing w:line="268" w:lineRule="exact"/>
              <w:ind w:left="0"/>
            </w:pPr>
          </w:p>
          <w:p w:rsidR="00186DC6" w:rsidRDefault="00186DC6" w:rsidP="00186DC6">
            <w:pPr>
              <w:pStyle w:val="TableParagraph"/>
              <w:numPr>
                <w:ilvl w:val="0"/>
                <w:numId w:val="25"/>
              </w:numPr>
              <w:spacing w:line="268" w:lineRule="exact"/>
            </w:pPr>
            <w:r>
              <w:t xml:space="preserve">Se repérer dans la phrase simple, opérer des tris de </w:t>
            </w:r>
            <w:r w:rsidR="00315D41">
              <w:t>mots, identifier</w:t>
            </w:r>
            <w:r>
              <w:t xml:space="preserve"> la relation sujet-verbe.</w:t>
            </w:r>
          </w:p>
          <w:p w:rsidR="00186DC6" w:rsidRDefault="00186DC6" w:rsidP="00186DC6">
            <w:pPr>
              <w:pStyle w:val="TableParagraph"/>
              <w:spacing w:line="268" w:lineRule="exact"/>
            </w:pPr>
          </w:p>
          <w:p w:rsidR="00186DC6" w:rsidRDefault="00186DC6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28121B" w:rsidRDefault="0028121B" w:rsidP="00186DC6">
            <w:pPr>
              <w:pStyle w:val="TableParagraph"/>
              <w:spacing w:line="268" w:lineRule="exact"/>
              <w:ind w:left="0"/>
            </w:pPr>
          </w:p>
          <w:p w:rsidR="00186DC6" w:rsidRDefault="00186DC6" w:rsidP="00186DC6">
            <w:pPr>
              <w:pStyle w:val="TableParagraph"/>
              <w:spacing w:line="268" w:lineRule="exact"/>
              <w:ind w:left="0"/>
            </w:pPr>
          </w:p>
          <w:p w:rsidR="00186DC6" w:rsidRDefault="00186DC6" w:rsidP="00186DC6">
            <w:pPr>
              <w:pStyle w:val="TableParagraph"/>
              <w:numPr>
                <w:ilvl w:val="0"/>
                <w:numId w:val="25"/>
              </w:numPr>
              <w:spacing w:line="268" w:lineRule="exact"/>
            </w:pPr>
            <w:r>
              <w:t xml:space="preserve">Comprendre ce qu’est une </w:t>
            </w:r>
          </w:p>
          <w:p w:rsidR="00186DC6" w:rsidRPr="00E53D78" w:rsidRDefault="00186DC6" w:rsidP="00E53D78">
            <w:pPr>
              <w:pStyle w:val="TableParagraph"/>
              <w:spacing w:line="268" w:lineRule="exact"/>
              <w:ind w:left="827"/>
            </w:pPr>
            <w:r w:rsidRPr="002C7C56">
              <w:t>« chaîne d’accords » pour déterminant/nom/adjectif (singulier/pluriel; masculin/féminin)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6DC6" w:rsidRPr="00CF0065" w:rsidRDefault="00186DC6" w:rsidP="00CF0065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O</w:t>
            </w:r>
            <w:r w:rsidRPr="00B05449">
              <w:rPr>
                <w:color w:val="4F81BD" w:themeColor="accent1"/>
              </w:rPr>
              <w:t xml:space="preserve">rdonner </w:t>
            </w:r>
            <w:r w:rsidR="0028121B">
              <w:rPr>
                <w:color w:val="4F81BD" w:themeColor="accent1"/>
              </w:rPr>
              <w:t xml:space="preserve">ou compléter </w:t>
            </w:r>
            <w:r w:rsidRPr="00B05449">
              <w:rPr>
                <w:color w:val="4F81BD" w:themeColor="accent1"/>
              </w:rPr>
              <w:t>une phrase simple, repére</w:t>
            </w:r>
            <w:r>
              <w:rPr>
                <w:color w:val="4F81BD" w:themeColor="accent1"/>
              </w:rPr>
              <w:t xml:space="preserve">r </w:t>
            </w:r>
            <w:r w:rsidRPr="00B05449">
              <w:rPr>
                <w:color w:val="4F81BD" w:themeColor="accent1"/>
              </w:rPr>
              <w:t>la place des groupes</w:t>
            </w:r>
            <w:r>
              <w:rPr>
                <w:color w:val="4F81BD" w:themeColor="accent1"/>
              </w:rPr>
              <w:t>.</w:t>
            </w:r>
          </w:p>
          <w:p w:rsidR="00186DC6" w:rsidRPr="00CF0065" w:rsidRDefault="00186DC6" w:rsidP="00CF0065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</w:t>
            </w:r>
            <w:r w:rsidRPr="00B05449">
              <w:rPr>
                <w:color w:val="4F81BD" w:themeColor="accent1"/>
              </w:rPr>
              <w:t>dentifie</w:t>
            </w:r>
            <w:r>
              <w:rPr>
                <w:color w:val="4F81BD" w:themeColor="accent1"/>
              </w:rPr>
              <w:t>r</w:t>
            </w:r>
            <w:r w:rsidRPr="00B05449">
              <w:rPr>
                <w:color w:val="4F81BD" w:themeColor="accent1"/>
              </w:rPr>
              <w:t xml:space="preserve"> les phrases d’un court texte à partir des majuscules, des différents points et du sens.</w:t>
            </w:r>
          </w:p>
          <w:p w:rsidR="00186DC6" w:rsidRPr="00CF0065" w:rsidRDefault="00186DC6" w:rsidP="00CF0065">
            <w:pPr>
              <w:pStyle w:val="TableParagraph"/>
              <w:numPr>
                <w:ilvl w:val="0"/>
                <w:numId w:val="32"/>
              </w:numPr>
              <w:ind w:right="168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Compter le nombre de phrases dans un paragraphe. </w:t>
            </w:r>
          </w:p>
          <w:p w:rsidR="00186DC6" w:rsidRPr="00CF0065" w:rsidRDefault="00186DC6" w:rsidP="00CF0065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Construire</w:t>
            </w:r>
            <w:r w:rsidR="0028121B">
              <w:rPr>
                <w:color w:val="4F81BD" w:themeColor="accent1"/>
              </w:rPr>
              <w:t xml:space="preserve"> des phrases simples, </w:t>
            </w:r>
            <w:r>
              <w:rPr>
                <w:color w:val="4F81BD" w:themeColor="accent1"/>
              </w:rPr>
              <w:t>de plus en plus longues et enfin un texte court.</w:t>
            </w:r>
          </w:p>
          <w:p w:rsidR="00E67034" w:rsidRPr="00CF0065" w:rsidRDefault="00186DC6" w:rsidP="00E67034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162"/>
              <w:rPr>
                <w:color w:val="4F81BD" w:themeColor="accent1"/>
              </w:rPr>
            </w:pPr>
            <w:r w:rsidRPr="00B05449">
              <w:rPr>
                <w:color w:val="4F81BD" w:themeColor="accent1"/>
              </w:rPr>
              <w:t>Recopier une phrase au pluriel</w:t>
            </w:r>
            <w:r w:rsidR="00E67034">
              <w:rPr>
                <w:color w:val="4F81BD" w:themeColor="accent1"/>
              </w:rPr>
              <w:t>.</w:t>
            </w:r>
            <w:r w:rsidR="0028121B">
              <w:rPr>
                <w:color w:val="4F81BD" w:themeColor="accent1"/>
              </w:rPr>
              <w:t xml:space="preserve"> </w:t>
            </w:r>
          </w:p>
          <w:p w:rsidR="00186DC6" w:rsidRPr="0028121B" w:rsidRDefault="00E67034" w:rsidP="0028121B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Changer une phrase (singulier/pluriel, masculin/féminin).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DC6" w:rsidRPr="00960262" w:rsidRDefault="00186DC6" w:rsidP="00595F4B">
            <w:pPr>
              <w:pStyle w:val="TableParagraph"/>
              <w:tabs>
                <w:tab w:val="left" w:pos="432"/>
              </w:tabs>
              <w:ind w:left="715" w:right="162"/>
              <w:rPr>
                <w:color w:val="4F81BD" w:themeColor="accent1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86DC6" w:rsidRPr="00960262" w:rsidRDefault="00186DC6" w:rsidP="00595F4B">
            <w:pPr>
              <w:pStyle w:val="TableParagraph"/>
              <w:tabs>
                <w:tab w:val="left" w:pos="432"/>
              </w:tabs>
              <w:ind w:left="715" w:right="162"/>
              <w:rPr>
                <w:color w:val="4F81BD" w:themeColor="accent1"/>
              </w:rPr>
            </w:pPr>
          </w:p>
        </w:tc>
      </w:tr>
    </w:tbl>
    <w:p w:rsidR="00F26E41" w:rsidRDefault="00F26E41"/>
    <w:sectPr w:rsidR="00F26E41">
      <w:pgSz w:w="11910" w:h="16840"/>
      <w:pgMar w:top="700" w:right="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A7" w:rsidRDefault="00207AA7" w:rsidP="00684563">
      <w:r>
        <w:separator/>
      </w:r>
    </w:p>
  </w:endnote>
  <w:endnote w:type="continuationSeparator" w:id="0">
    <w:p w:rsidR="00207AA7" w:rsidRDefault="00207AA7" w:rsidP="0068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27031321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3B569F" w:rsidRPr="003B569F" w:rsidRDefault="003B569F" w:rsidP="003B569F">
        <w:pPr>
          <w:pStyle w:val="En-tte"/>
          <w:jc w:val="center"/>
          <w:rPr>
            <w:color w:val="A6A6A6" w:themeColor="background1" w:themeShade="A6"/>
            <w:sz w:val="20"/>
            <w:szCs w:val="20"/>
          </w:rPr>
        </w:pPr>
        <w:r w:rsidRPr="003B569F">
          <w:rPr>
            <w:color w:val="A6A6A6" w:themeColor="background1" w:themeShade="A6"/>
            <w:sz w:val="20"/>
            <w:szCs w:val="20"/>
          </w:rPr>
          <w:t>J. Bidard</w:t>
        </w:r>
        <w:r w:rsidR="001B4ADC">
          <w:rPr>
            <w:color w:val="A6A6A6" w:themeColor="background1" w:themeShade="A6"/>
            <w:sz w:val="20"/>
            <w:szCs w:val="20"/>
          </w:rPr>
          <w:t>, CPC</w:t>
        </w:r>
      </w:p>
      <w:p w:rsidR="00684563" w:rsidRPr="003B569F" w:rsidRDefault="00684563" w:rsidP="003B569F">
        <w:pPr>
          <w:pStyle w:val="Pieddepage"/>
          <w:jc w:val="right"/>
          <w:rPr>
            <w:sz w:val="20"/>
            <w:szCs w:val="20"/>
          </w:rPr>
        </w:pPr>
        <w:r w:rsidRPr="003B569F">
          <w:rPr>
            <w:sz w:val="20"/>
            <w:szCs w:val="20"/>
          </w:rPr>
          <w:fldChar w:fldCharType="begin"/>
        </w:r>
        <w:r w:rsidRPr="003B569F">
          <w:rPr>
            <w:sz w:val="20"/>
            <w:szCs w:val="20"/>
          </w:rPr>
          <w:instrText>PAGE   \* MERGEFORMAT</w:instrText>
        </w:r>
        <w:r w:rsidRPr="003B569F">
          <w:rPr>
            <w:sz w:val="20"/>
            <w:szCs w:val="20"/>
          </w:rPr>
          <w:fldChar w:fldCharType="separate"/>
        </w:r>
        <w:r w:rsidR="00CF0065">
          <w:rPr>
            <w:noProof/>
            <w:sz w:val="20"/>
            <w:szCs w:val="20"/>
          </w:rPr>
          <w:t>3</w:t>
        </w:r>
        <w:r w:rsidRPr="003B569F">
          <w:rPr>
            <w:sz w:val="20"/>
            <w:szCs w:val="20"/>
          </w:rPr>
          <w:fldChar w:fldCharType="end"/>
        </w:r>
      </w:p>
    </w:sdtContent>
  </w:sdt>
  <w:p w:rsidR="00684563" w:rsidRDefault="00684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A7" w:rsidRDefault="00207AA7" w:rsidP="00684563">
      <w:r>
        <w:separator/>
      </w:r>
    </w:p>
  </w:footnote>
  <w:footnote w:type="continuationSeparator" w:id="0">
    <w:p w:rsidR="00207AA7" w:rsidRDefault="00207AA7" w:rsidP="0068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9F" w:rsidRPr="003B569F" w:rsidRDefault="003B569F" w:rsidP="003B569F">
    <w:pPr>
      <w:pStyle w:val="En-tte"/>
      <w:jc w:val="center"/>
      <w:rPr>
        <w:color w:val="A6A6A6" w:themeColor="background1" w:themeShade="A6"/>
        <w:sz w:val="20"/>
        <w:szCs w:val="20"/>
      </w:rPr>
    </w:pPr>
    <w:r w:rsidRPr="003B569F">
      <w:rPr>
        <w:color w:val="A6A6A6" w:themeColor="background1" w:themeShade="A6"/>
        <w:sz w:val="20"/>
        <w:szCs w:val="20"/>
      </w:rPr>
      <w:t>Circonscription de Suresnes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37"/>
    <w:multiLevelType w:val="hybridMultilevel"/>
    <w:tmpl w:val="1DF6DBC2"/>
    <w:lvl w:ilvl="0" w:tplc="80DE2BCA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A443412">
      <w:numFmt w:val="bullet"/>
      <w:lvlText w:val="•"/>
      <w:lvlJc w:val="left"/>
      <w:pPr>
        <w:ind w:left="903" w:hanging="180"/>
      </w:pPr>
      <w:rPr>
        <w:rFonts w:hint="default"/>
        <w:lang w:val="fr-FR" w:eastAsia="en-US" w:bidi="ar-SA"/>
      </w:rPr>
    </w:lvl>
    <w:lvl w:ilvl="2" w:tplc="0DC0D56A">
      <w:numFmt w:val="bullet"/>
      <w:lvlText w:val="•"/>
      <w:lvlJc w:val="left"/>
      <w:pPr>
        <w:ind w:left="1526" w:hanging="180"/>
      </w:pPr>
      <w:rPr>
        <w:rFonts w:hint="default"/>
        <w:lang w:val="fr-FR" w:eastAsia="en-US" w:bidi="ar-SA"/>
      </w:rPr>
    </w:lvl>
    <w:lvl w:ilvl="3" w:tplc="CAF25594">
      <w:numFmt w:val="bullet"/>
      <w:lvlText w:val="•"/>
      <w:lvlJc w:val="left"/>
      <w:pPr>
        <w:ind w:left="2149" w:hanging="180"/>
      </w:pPr>
      <w:rPr>
        <w:rFonts w:hint="default"/>
        <w:lang w:val="fr-FR" w:eastAsia="en-US" w:bidi="ar-SA"/>
      </w:rPr>
    </w:lvl>
    <w:lvl w:ilvl="4" w:tplc="8B221DA0">
      <w:numFmt w:val="bullet"/>
      <w:lvlText w:val="•"/>
      <w:lvlJc w:val="left"/>
      <w:pPr>
        <w:ind w:left="2772" w:hanging="180"/>
      </w:pPr>
      <w:rPr>
        <w:rFonts w:hint="default"/>
        <w:lang w:val="fr-FR" w:eastAsia="en-US" w:bidi="ar-SA"/>
      </w:rPr>
    </w:lvl>
    <w:lvl w:ilvl="5" w:tplc="D2BAB5FE">
      <w:numFmt w:val="bullet"/>
      <w:lvlText w:val="•"/>
      <w:lvlJc w:val="left"/>
      <w:pPr>
        <w:ind w:left="3396" w:hanging="180"/>
      </w:pPr>
      <w:rPr>
        <w:rFonts w:hint="default"/>
        <w:lang w:val="fr-FR" w:eastAsia="en-US" w:bidi="ar-SA"/>
      </w:rPr>
    </w:lvl>
    <w:lvl w:ilvl="6" w:tplc="4C36134E">
      <w:numFmt w:val="bullet"/>
      <w:lvlText w:val="•"/>
      <w:lvlJc w:val="left"/>
      <w:pPr>
        <w:ind w:left="4019" w:hanging="180"/>
      </w:pPr>
      <w:rPr>
        <w:rFonts w:hint="default"/>
        <w:lang w:val="fr-FR" w:eastAsia="en-US" w:bidi="ar-SA"/>
      </w:rPr>
    </w:lvl>
    <w:lvl w:ilvl="7" w:tplc="F834ACDE">
      <w:numFmt w:val="bullet"/>
      <w:lvlText w:val="•"/>
      <w:lvlJc w:val="left"/>
      <w:pPr>
        <w:ind w:left="4642" w:hanging="180"/>
      </w:pPr>
      <w:rPr>
        <w:rFonts w:hint="default"/>
        <w:lang w:val="fr-FR" w:eastAsia="en-US" w:bidi="ar-SA"/>
      </w:rPr>
    </w:lvl>
    <w:lvl w:ilvl="8" w:tplc="6EA647FC">
      <w:numFmt w:val="bullet"/>
      <w:lvlText w:val="•"/>
      <w:lvlJc w:val="left"/>
      <w:pPr>
        <w:ind w:left="5265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07807192"/>
    <w:multiLevelType w:val="hybridMultilevel"/>
    <w:tmpl w:val="763C50A4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95B25C5"/>
    <w:multiLevelType w:val="hybridMultilevel"/>
    <w:tmpl w:val="6260546C"/>
    <w:lvl w:ilvl="0" w:tplc="356259CE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6A219B2">
      <w:numFmt w:val="bullet"/>
      <w:lvlText w:val="•"/>
      <w:lvlJc w:val="left"/>
      <w:pPr>
        <w:ind w:left="720" w:hanging="180"/>
      </w:pPr>
      <w:rPr>
        <w:rFonts w:hint="default"/>
        <w:lang w:val="fr-FR" w:eastAsia="en-US" w:bidi="ar-SA"/>
      </w:rPr>
    </w:lvl>
    <w:lvl w:ilvl="2" w:tplc="346C7D38">
      <w:numFmt w:val="bullet"/>
      <w:lvlText w:val="•"/>
      <w:lvlJc w:val="left"/>
      <w:pPr>
        <w:ind w:left="1363" w:hanging="180"/>
      </w:pPr>
      <w:rPr>
        <w:rFonts w:hint="default"/>
        <w:lang w:val="fr-FR" w:eastAsia="en-US" w:bidi="ar-SA"/>
      </w:rPr>
    </w:lvl>
    <w:lvl w:ilvl="3" w:tplc="389C41C6">
      <w:numFmt w:val="bullet"/>
      <w:lvlText w:val="•"/>
      <w:lvlJc w:val="left"/>
      <w:pPr>
        <w:ind w:left="2007" w:hanging="180"/>
      </w:pPr>
      <w:rPr>
        <w:rFonts w:hint="default"/>
        <w:lang w:val="fr-FR" w:eastAsia="en-US" w:bidi="ar-SA"/>
      </w:rPr>
    </w:lvl>
    <w:lvl w:ilvl="4" w:tplc="C9A2052A">
      <w:numFmt w:val="bullet"/>
      <w:lvlText w:val="•"/>
      <w:lvlJc w:val="left"/>
      <w:pPr>
        <w:ind w:left="2650" w:hanging="180"/>
      </w:pPr>
      <w:rPr>
        <w:rFonts w:hint="default"/>
        <w:lang w:val="fr-FR" w:eastAsia="en-US" w:bidi="ar-SA"/>
      </w:rPr>
    </w:lvl>
    <w:lvl w:ilvl="5" w:tplc="793ECD98">
      <w:numFmt w:val="bullet"/>
      <w:lvlText w:val="•"/>
      <w:lvlJc w:val="left"/>
      <w:pPr>
        <w:ind w:left="3294" w:hanging="180"/>
      </w:pPr>
      <w:rPr>
        <w:rFonts w:hint="default"/>
        <w:lang w:val="fr-FR" w:eastAsia="en-US" w:bidi="ar-SA"/>
      </w:rPr>
    </w:lvl>
    <w:lvl w:ilvl="6" w:tplc="E7DEE77A">
      <w:numFmt w:val="bullet"/>
      <w:lvlText w:val="•"/>
      <w:lvlJc w:val="left"/>
      <w:pPr>
        <w:ind w:left="3937" w:hanging="180"/>
      </w:pPr>
      <w:rPr>
        <w:rFonts w:hint="default"/>
        <w:lang w:val="fr-FR" w:eastAsia="en-US" w:bidi="ar-SA"/>
      </w:rPr>
    </w:lvl>
    <w:lvl w:ilvl="7" w:tplc="E284A6E6">
      <w:numFmt w:val="bullet"/>
      <w:lvlText w:val="•"/>
      <w:lvlJc w:val="left"/>
      <w:pPr>
        <w:ind w:left="4581" w:hanging="180"/>
      </w:pPr>
      <w:rPr>
        <w:rFonts w:hint="default"/>
        <w:lang w:val="fr-FR" w:eastAsia="en-US" w:bidi="ar-SA"/>
      </w:rPr>
    </w:lvl>
    <w:lvl w:ilvl="8" w:tplc="6C9CF71E">
      <w:numFmt w:val="bullet"/>
      <w:lvlText w:val="•"/>
      <w:lvlJc w:val="left"/>
      <w:pPr>
        <w:ind w:left="5224" w:hanging="180"/>
      </w:pPr>
      <w:rPr>
        <w:rFonts w:hint="default"/>
        <w:lang w:val="fr-FR" w:eastAsia="en-US" w:bidi="ar-SA"/>
      </w:rPr>
    </w:lvl>
  </w:abstractNum>
  <w:abstractNum w:abstractNumId="3" w15:restartNumberingAfterBreak="0">
    <w:nsid w:val="0BA56D41"/>
    <w:multiLevelType w:val="hybridMultilevel"/>
    <w:tmpl w:val="4A2E3938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2271DAC"/>
    <w:multiLevelType w:val="hybridMultilevel"/>
    <w:tmpl w:val="EB4072E8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EB9595B"/>
    <w:multiLevelType w:val="hybridMultilevel"/>
    <w:tmpl w:val="90C0BA8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227A5BF2"/>
    <w:multiLevelType w:val="hybridMultilevel"/>
    <w:tmpl w:val="8A58F810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25B96CC5"/>
    <w:multiLevelType w:val="hybridMultilevel"/>
    <w:tmpl w:val="39828F56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90725D6"/>
    <w:multiLevelType w:val="hybridMultilevel"/>
    <w:tmpl w:val="923EECF2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CA50323"/>
    <w:multiLevelType w:val="hybridMultilevel"/>
    <w:tmpl w:val="A172317A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DB80B3A"/>
    <w:multiLevelType w:val="hybridMultilevel"/>
    <w:tmpl w:val="A7E2FD16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0B35803"/>
    <w:multiLevelType w:val="hybridMultilevel"/>
    <w:tmpl w:val="689CA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709"/>
    <w:multiLevelType w:val="hybridMultilevel"/>
    <w:tmpl w:val="EAA41E46"/>
    <w:lvl w:ilvl="0" w:tplc="7316807C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3587240">
      <w:numFmt w:val="bullet"/>
      <w:lvlText w:val="•"/>
      <w:lvlJc w:val="left"/>
      <w:pPr>
        <w:ind w:left="903" w:hanging="180"/>
      </w:pPr>
      <w:rPr>
        <w:rFonts w:hint="default"/>
        <w:lang w:val="fr-FR" w:eastAsia="en-US" w:bidi="ar-SA"/>
      </w:rPr>
    </w:lvl>
    <w:lvl w:ilvl="2" w:tplc="7F229C60">
      <w:numFmt w:val="bullet"/>
      <w:lvlText w:val="•"/>
      <w:lvlJc w:val="left"/>
      <w:pPr>
        <w:ind w:left="1526" w:hanging="180"/>
      </w:pPr>
      <w:rPr>
        <w:rFonts w:hint="default"/>
        <w:lang w:val="fr-FR" w:eastAsia="en-US" w:bidi="ar-SA"/>
      </w:rPr>
    </w:lvl>
    <w:lvl w:ilvl="3" w:tplc="979E159C">
      <w:numFmt w:val="bullet"/>
      <w:lvlText w:val="•"/>
      <w:lvlJc w:val="left"/>
      <w:pPr>
        <w:ind w:left="2149" w:hanging="180"/>
      </w:pPr>
      <w:rPr>
        <w:rFonts w:hint="default"/>
        <w:lang w:val="fr-FR" w:eastAsia="en-US" w:bidi="ar-SA"/>
      </w:rPr>
    </w:lvl>
    <w:lvl w:ilvl="4" w:tplc="6D74958A">
      <w:numFmt w:val="bullet"/>
      <w:lvlText w:val="•"/>
      <w:lvlJc w:val="left"/>
      <w:pPr>
        <w:ind w:left="2772" w:hanging="180"/>
      </w:pPr>
      <w:rPr>
        <w:rFonts w:hint="default"/>
        <w:lang w:val="fr-FR" w:eastAsia="en-US" w:bidi="ar-SA"/>
      </w:rPr>
    </w:lvl>
    <w:lvl w:ilvl="5" w:tplc="71FEBA0C">
      <w:numFmt w:val="bullet"/>
      <w:lvlText w:val="•"/>
      <w:lvlJc w:val="left"/>
      <w:pPr>
        <w:ind w:left="3396" w:hanging="180"/>
      </w:pPr>
      <w:rPr>
        <w:rFonts w:hint="default"/>
        <w:lang w:val="fr-FR" w:eastAsia="en-US" w:bidi="ar-SA"/>
      </w:rPr>
    </w:lvl>
    <w:lvl w:ilvl="6" w:tplc="D576AF14">
      <w:numFmt w:val="bullet"/>
      <w:lvlText w:val="•"/>
      <w:lvlJc w:val="left"/>
      <w:pPr>
        <w:ind w:left="4019" w:hanging="180"/>
      </w:pPr>
      <w:rPr>
        <w:rFonts w:hint="default"/>
        <w:lang w:val="fr-FR" w:eastAsia="en-US" w:bidi="ar-SA"/>
      </w:rPr>
    </w:lvl>
    <w:lvl w:ilvl="7" w:tplc="08FC1114">
      <w:numFmt w:val="bullet"/>
      <w:lvlText w:val="•"/>
      <w:lvlJc w:val="left"/>
      <w:pPr>
        <w:ind w:left="4642" w:hanging="180"/>
      </w:pPr>
      <w:rPr>
        <w:rFonts w:hint="default"/>
        <w:lang w:val="fr-FR" w:eastAsia="en-US" w:bidi="ar-SA"/>
      </w:rPr>
    </w:lvl>
    <w:lvl w:ilvl="8" w:tplc="85EE81BE">
      <w:numFmt w:val="bullet"/>
      <w:lvlText w:val="•"/>
      <w:lvlJc w:val="left"/>
      <w:pPr>
        <w:ind w:left="5265" w:hanging="180"/>
      </w:pPr>
      <w:rPr>
        <w:rFonts w:hint="default"/>
        <w:lang w:val="fr-FR" w:eastAsia="en-US" w:bidi="ar-SA"/>
      </w:rPr>
    </w:lvl>
  </w:abstractNum>
  <w:abstractNum w:abstractNumId="13" w15:restartNumberingAfterBreak="0">
    <w:nsid w:val="4C552D2E"/>
    <w:multiLevelType w:val="hybridMultilevel"/>
    <w:tmpl w:val="12E4235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4E2C285F"/>
    <w:multiLevelType w:val="hybridMultilevel"/>
    <w:tmpl w:val="EE4A2BE2"/>
    <w:lvl w:ilvl="0" w:tplc="A1DE6392">
      <w:numFmt w:val="bullet"/>
      <w:lvlText w:val=""/>
      <w:lvlJc w:val="left"/>
      <w:pPr>
        <w:ind w:left="576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FA123A0"/>
    <w:multiLevelType w:val="hybridMultilevel"/>
    <w:tmpl w:val="B8D42A50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50BF79A3"/>
    <w:multiLevelType w:val="hybridMultilevel"/>
    <w:tmpl w:val="ECA07AF8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B947E35"/>
    <w:multiLevelType w:val="hybridMultilevel"/>
    <w:tmpl w:val="0F72D1E2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F8E0761"/>
    <w:multiLevelType w:val="hybridMultilevel"/>
    <w:tmpl w:val="84289B50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60335F17"/>
    <w:multiLevelType w:val="hybridMultilevel"/>
    <w:tmpl w:val="A3A2EA9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61A122D6"/>
    <w:multiLevelType w:val="hybridMultilevel"/>
    <w:tmpl w:val="3E5A8340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62F8127D"/>
    <w:multiLevelType w:val="hybridMultilevel"/>
    <w:tmpl w:val="0C4863B2"/>
    <w:lvl w:ilvl="0" w:tplc="A1DE6392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61AD79A">
      <w:numFmt w:val="bullet"/>
      <w:lvlText w:val="•"/>
      <w:lvlJc w:val="left"/>
      <w:pPr>
        <w:ind w:left="903" w:hanging="180"/>
      </w:pPr>
      <w:rPr>
        <w:rFonts w:hint="default"/>
        <w:lang w:val="fr-FR" w:eastAsia="en-US" w:bidi="ar-SA"/>
      </w:rPr>
    </w:lvl>
    <w:lvl w:ilvl="2" w:tplc="EF529C62">
      <w:numFmt w:val="bullet"/>
      <w:lvlText w:val="•"/>
      <w:lvlJc w:val="left"/>
      <w:pPr>
        <w:ind w:left="1526" w:hanging="180"/>
      </w:pPr>
      <w:rPr>
        <w:rFonts w:hint="default"/>
        <w:lang w:val="fr-FR" w:eastAsia="en-US" w:bidi="ar-SA"/>
      </w:rPr>
    </w:lvl>
    <w:lvl w:ilvl="3" w:tplc="0A0CEEB6">
      <w:numFmt w:val="bullet"/>
      <w:lvlText w:val="•"/>
      <w:lvlJc w:val="left"/>
      <w:pPr>
        <w:ind w:left="2149" w:hanging="180"/>
      </w:pPr>
      <w:rPr>
        <w:rFonts w:hint="default"/>
        <w:lang w:val="fr-FR" w:eastAsia="en-US" w:bidi="ar-SA"/>
      </w:rPr>
    </w:lvl>
    <w:lvl w:ilvl="4" w:tplc="757239F0">
      <w:numFmt w:val="bullet"/>
      <w:lvlText w:val="•"/>
      <w:lvlJc w:val="left"/>
      <w:pPr>
        <w:ind w:left="2772" w:hanging="180"/>
      </w:pPr>
      <w:rPr>
        <w:rFonts w:hint="default"/>
        <w:lang w:val="fr-FR" w:eastAsia="en-US" w:bidi="ar-SA"/>
      </w:rPr>
    </w:lvl>
    <w:lvl w:ilvl="5" w:tplc="FDC4143A">
      <w:numFmt w:val="bullet"/>
      <w:lvlText w:val="•"/>
      <w:lvlJc w:val="left"/>
      <w:pPr>
        <w:ind w:left="3396" w:hanging="180"/>
      </w:pPr>
      <w:rPr>
        <w:rFonts w:hint="default"/>
        <w:lang w:val="fr-FR" w:eastAsia="en-US" w:bidi="ar-SA"/>
      </w:rPr>
    </w:lvl>
    <w:lvl w:ilvl="6" w:tplc="67C0D244">
      <w:numFmt w:val="bullet"/>
      <w:lvlText w:val="•"/>
      <w:lvlJc w:val="left"/>
      <w:pPr>
        <w:ind w:left="4019" w:hanging="180"/>
      </w:pPr>
      <w:rPr>
        <w:rFonts w:hint="default"/>
        <w:lang w:val="fr-FR" w:eastAsia="en-US" w:bidi="ar-SA"/>
      </w:rPr>
    </w:lvl>
    <w:lvl w:ilvl="7" w:tplc="16BEE582">
      <w:numFmt w:val="bullet"/>
      <w:lvlText w:val="•"/>
      <w:lvlJc w:val="left"/>
      <w:pPr>
        <w:ind w:left="4642" w:hanging="180"/>
      </w:pPr>
      <w:rPr>
        <w:rFonts w:hint="default"/>
        <w:lang w:val="fr-FR" w:eastAsia="en-US" w:bidi="ar-SA"/>
      </w:rPr>
    </w:lvl>
    <w:lvl w:ilvl="8" w:tplc="6CFEC45E">
      <w:numFmt w:val="bullet"/>
      <w:lvlText w:val="•"/>
      <w:lvlJc w:val="left"/>
      <w:pPr>
        <w:ind w:left="5265" w:hanging="180"/>
      </w:pPr>
      <w:rPr>
        <w:rFonts w:hint="default"/>
        <w:lang w:val="fr-FR" w:eastAsia="en-US" w:bidi="ar-SA"/>
      </w:rPr>
    </w:lvl>
  </w:abstractNum>
  <w:abstractNum w:abstractNumId="22" w15:restartNumberingAfterBreak="0">
    <w:nsid w:val="669D587A"/>
    <w:multiLevelType w:val="hybridMultilevel"/>
    <w:tmpl w:val="1ECCEF2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68B24EF3"/>
    <w:multiLevelType w:val="hybridMultilevel"/>
    <w:tmpl w:val="F30A5A1E"/>
    <w:lvl w:ilvl="0" w:tplc="A3EE8E24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6D40090">
      <w:numFmt w:val="bullet"/>
      <w:lvlText w:val="•"/>
      <w:lvlJc w:val="left"/>
      <w:pPr>
        <w:ind w:left="903" w:hanging="180"/>
      </w:pPr>
      <w:rPr>
        <w:rFonts w:hint="default"/>
        <w:lang w:val="fr-FR" w:eastAsia="en-US" w:bidi="ar-SA"/>
      </w:rPr>
    </w:lvl>
    <w:lvl w:ilvl="2" w:tplc="DBD873C4">
      <w:numFmt w:val="bullet"/>
      <w:lvlText w:val="•"/>
      <w:lvlJc w:val="left"/>
      <w:pPr>
        <w:ind w:left="1526" w:hanging="180"/>
      </w:pPr>
      <w:rPr>
        <w:rFonts w:hint="default"/>
        <w:lang w:val="fr-FR" w:eastAsia="en-US" w:bidi="ar-SA"/>
      </w:rPr>
    </w:lvl>
    <w:lvl w:ilvl="3" w:tplc="8B585000">
      <w:numFmt w:val="bullet"/>
      <w:lvlText w:val="•"/>
      <w:lvlJc w:val="left"/>
      <w:pPr>
        <w:ind w:left="2149" w:hanging="180"/>
      </w:pPr>
      <w:rPr>
        <w:rFonts w:hint="default"/>
        <w:lang w:val="fr-FR" w:eastAsia="en-US" w:bidi="ar-SA"/>
      </w:rPr>
    </w:lvl>
    <w:lvl w:ilvl="4" w:tplc="A532D72E">
      <w:numFmt w:val="bullet"/>
      <w:lvlText w:val="•"/>
      <w:lvlJc w:val="left"/>
      <w:pPr>
        <w:ind w:left="2772" w:hanging="180"/>
      </w:pPr>
      <w:rPr>
        <w:rFonts w:hint="default"/>
        <w:lang w:val="fr-FR" w:eastAsia="en-US" w:bidi="ar-SA"/>
      </w:rPr>
    </w:lvl>
    <w:lvl w:ilvl="5" w:tplc="B64E4E54">
      <w:numFmt w:val="bullet"/>
      <w:lvlText w:val="•"/>
      <w:lvlJc w:val="left"/>
      <w:pPr>
        <w:ind w:left="3396" w:hanging="180"/>
      </w:pPr>
      <w:rPr>
        <w:rFonts w:hint="default"/>
        <w:lang w:val="fr-FR" w:eastAsia="en-US" w:bidi="ar-SA"/>
      </w:rPr>
    </w:lvl>
    <w:lvl w:ilvl="6" w:tplc="82F6ABF6">
      <w:numFmt w:val="bullet"/>
      <w:lvlText w:val="•"/>
      <w:lvlJc w:val="left"/>
      <w:pPr>
        <w:ind w:left="4019" w:hanging="180"/>
      </w:pPr>
      <w:rPr>
        <w:rFonts w:hint="default"/>
        <w:lang w:val="fr-FR" w:eastAsia="en-US" w:bidi="ar-SA"/>
      </w:rPr>
    </w:lvl>
    <w:lvl w:ilvl="7" w:tplc="9CF03D5A">
      <w:numFmt w:val="bullet"/>
      <w:lvlText w:val="•"/>
      <w:lvlJc w:val="left"/>
      <w:pPr>
        <w:ind w:left="4642" w:hanging="180"/>
      </w:pPr>
      <w:rPr>
        <w:rFonts w:hint="default"/>
        <w:lang w:val="fr-FR" w:eastAsia="en-US" w:bidi="ar-SA"/>
      </w:rPr>
    </w:lvl>
    <w:lvl w:ilvl="8" w:tplc="31ECA424">
      <w:numFmt w:val="bullet"/>
      <w:lvlText w:val="•"/>
      <w:lvlJc w:val="left"/>
      <w:pPr>
        <w:ind w:left="5265" w:hanging="180"/>
      </w:pPr>
      <w:rPr>
        <w:rFonts w:hint="default"/>
        <w:lang w:val="fr-FR" w:eastAsia="en-US" w:bidi="ar-SA"/>
      </w:rPr>
    </w:lvl>
  </w:abstractNum>
  <w:abstractNum w:abstractNumId="24" w15:restartNumberingAfterBreak="0">
    <w:nsid w:val="69A66392"/>
    <w:multiLevelType w:val="hybridMultilevel"/>
    <w:tmpl w:val="2DD257EC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72876914"/>
    <w:multiLevelType w:val="hybridMultilevel"/>
    <w:tmpl w:val="859AC552"/>
    <w:lvl w:ilvl="0" w:tplc="123E1960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FDEFF1C">
      <w:numFmt w:val="bullet"/>
      <w:lvlText w:val="•"/>
      <w:lvlJc w:val="left"/>
      <w:pPr>
        <w:ind w:left="903" w:hanging="180"/>
      </w:pPr>
      <w:rPr>
        <w:rFonts w:hint="default"/>
        <w:lang w:val="fr-FR" w:eastAsia="en-US" w:bidi="ar-SA"/>
      </w:rPr>
    </w:lvl>
    <w:lvl w:ilvl="2" w:tplc="7E18C4C4">
      <w:numFmt w:val="bullet"/>
      <w:lvlText w:val="•"/>
      <w:lvlJc w:val="left"/>
      <w:pPr>
        <w:ind w:left="1526" w:hanging="180"/>
      </w:pPr>
      <w:rPr>
        <w:rFonts w:hint="default"/>
        <w:lang w:val="fr-FR" w:eastAsia="en-US" w:bidi="ar-SA"/>
      </w:rPr>
    </w:lvl>
    <w:lvl w:ilvl="3" w:tplc="1C44AAD6">
      <w:numFmt w:val="bullet"/>
      <w:lvlText w:val="•"/>
      <w:lvlJc w:val="left"/>
      <w:pPr>
        <w:ind w:left="2149" w:hanging="180"/>
      </w:pPr>
      <w:rPr>
        <w:rFonts w:hint="default"/>
        <w:lang w:val="fr-FR" w:eastAsia="en-US" w:bidi="ar-SA"/>
      </w:rPr>
    </w:lvl>
    <w:lvl w:ilvl="4" w:tplc="71A2CC6A">
      <w:numFmt w:val="bullet"/>
      <w:lvlText w:val="•"/>
      <w:lvlJc w:val="left"/>
      <w:pPr>
        <w:ind w:left="2772" w:hanging="180"/>
      </w:pPr>
      <w:rPr>
        <w:rFonts w:hint="default"/>
        <w:lang w:val="fr-FR" w:eastAsia="en-US" w:bidi="ar-SA"/>
      </w:rPr>
    </w:lvl>
    <w:lvl w:ilvl="5" w:tplc="B2CCD0B8">
      <w:numFmt w:val="bullet"/>
      <w:lvlText w:val="•"/>
      <w:lvlJc w:val="left"/>
      <w:pPr>
        <w:ind w:left="3396" w:hanging="180"/>
      </w:pPr>
      <w:rPr>
        <w:rFonts w:hint="default"/>
        <w:lang w:val="fr-FR" w:eastAsia="en-US" w:bidi="ar-SA"/>
      </w:rPr>
    </w:lvl>
    <w:lvl w:ilvl="6" w:tplc="BF64F0F0">
      <w:numFmt w:val="bullet"/>
      <w:lvlText w:val="•"/>
      <w:lvlJc w:val="left"/>
      <w:pPr>
        <w:ind w:left="4019" w:hanging="180"/>
      </w:pPr>
      <w:rPr>
        <w:rFonts w:hint="default"/>
        <w:lang w:val="fr-FR" w:eastAsia="en-US" w:bidi="ar-SA"/>
      </w:rPr>
    </w:lvl>
    <w:lvl w:ilvl="7" w:tplc="CCBAA67E">
      <w:numFmt w:val="bullet"/>
      <w:lvlText w:val="•"/>
      <w:lvlJc w:val="left"/>
      <w:pPr>
        <w:ind w:left="4642" w:hanging="180"/>
      </w:pPr>
      <w:rPr>
        <w:rFonts w:hint="default"/>
        <w:lang w:val="fr-FR" w:eastAsia="en-US" w:bidi="ar-SA"/>
      </w:rPr>
    </w:lvl>
    <w:lvl w:ilvl="8" w:tplc="B39AC870">
      <w:numFmt w:val="bullet"/>
      <w:lvlText w:val="•"/>
      <w:lvlJc w:val="left"/>
      <w:pPr>
        <w:ind w:left="5265" w:hanging="180"/>
      </w:pPr>
      <w:rPr>
        <w:rFonts w:hint="default"/>
        <w:lang w:val="fr-FR" w:eastAsia="en-US" w:bidi="ar-SA"/>
      </w:rPr>
    </w:lvl>
  </w:abstractNum>
  <w:abstractNum w:abstractNumId="26" w15:restartNumberingAfterBreak="0">
    <w:nsid w:val="746F0522"/>
    <w:multiLevelType w:val="hybridMultilevel"/>
    <w:tmpl w:val="A168C294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7455934"/>
    <w:multiLevelType w:val="hybridMultilevel"/>
    <w:tmpl w:val="7F28ADDE"/>
    <w:lvl w:ilvl="0" w:tplc="80E2BC1E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E344FBC">
      <w:numFmt w:val="bullet"/>
      <w:lvlText w:val="•"/>
      <w:lvlJc w:val="left"/>
      <w:pPr>
        <w:ind w:left="795" w:hanging="180"/>
      </w:pPr>
      <w:rPr>
        <w:rFonts w:hint="default"/>
        <w:lang w:val="fr-FR" w:eastAsia="en-US" w:bidi="ar-SA"/>
      </w:rPr>
    </w:lvl>
    <w:lvl w:ilvl="2" w:tplc="547802AC">
      <w:numFmt w:val="bullet"/>
      <w:lvlText w:val="•"/>
      <w:lvlJc w:val="left"/>
      <w:pPr>
        <w:ind w:left="1418" w:hanging="180"/>
      </w:pPr>
      <w:rPr>
        <w:rFonts w:hint="default"/>
        <w:lang w:val="fr-FR" w:eastAsia="en-US" w:bidi="ar-SA"/>
      </w:rPr>
    </w:lvl>
    <w:lvl w:ilvl="3" w:tplc="FD3C8994">
      <w:numFmt w:val="bullet"/>
      <w:lvlText w:val="•"/>
      <w:lvlJc w:val="left"/>
      <w:pPr>
        <w:ind w:left="2041" w:hanging="180"/>
      </w:pPr>
      <w:rPr>
        <w:rFonts w:hint="default"/>
        <w:lang w:val="fr-FR" w:eastAsia="en-US" w:bidi="ar-SA"/>
      </w:rPr>
    </w:lvl>
    <w:lvl w:ilvl="4" w:tplc="61D20C72">
      <w:numFmt w:val="bullet"/>
      <w:lvlText w:val="•"/>
      <w:lvlJc w:val="left"/>
      <w:pPr>
        <w:ind w:left="2664" w:hanging="180"/>
      </w:pPr>
      <w:rPr>
        <w:rFonts w:hint="default"/>
        <w:lang w:val="fr-FR" w:eastAsia="en-US" w:bidi="ar-SA"/>
      </w:rPr>
    </w:lvl>
    <w:lvl w:ilvl="5" w:tplc="D6900E26">
      <w:numFmt w:val="bullet"/>
      <w:lvlText w:val="•"/>
      <w:lvlJc w:val="left"/>
      <w:pPr>
        <w:ind w:left="3288" w:hanging="180"/>
      </w:pPr>
      <w:rPr>
        <w:rFonts w:hint="default"/>
        <w:lang w:val="fr-FR" w:eastAsia="en-US" w:bidi="ar-SA"/>
      </w:rPr>
    </w:lvl>
    <w:lvl w:ilvl="6" w:tplc="309647C2">
      <w:numFmt w:val="bullet"/>
      <w:lvlText w:val="•"/>
      <w:lvlJc w:val="left"/>
      <w:pPr>
        <w:ind w:left="3911" w:hanging="180"/>
      </w:pPr>
      <w:rPr>
        <w:rFonts w:hint="default"/>
        <w:lang w:val="fr-FR" w:eastAsia="en-US" w:bidi="ar-SA"/>
      </w:rPr>
    </w:lvl>
    <w:lvl w:ilvl="7" w:tplc="494A2786">
      <w:numFmt w:val="bullet"/>
      <w:lvlText w:val="•"/>
      <w:lvlJc w:val="left"/>
      <w:pPr>
        <w:ind w:left="4534" w:hanging="180"/>
      </w:pPr>
      <w:rPr>
        <w:rFonts w:hint="default"/>
        <w:lang w:val="fr-FR" w:eastAsia="en-US" w:bidi="ar-SA"/>
      </w:rPr>
    </w:lvl>
    <w:lvl w:ilvl="8" w:tplc="AD122702">
      <w:numFmt w:val="bullet"/>
      <w:lvlText w:val="•"/>
      <w:lvlJc w:val="left"/>
      <w:pPr>
        <w:ind w:left="5157" w:hanging="180"/>
      </w:pPr>
      <w:rPr>
        <w:rFonts w:hint="default"/>
        <w:lang w:val="fr-FR" w:eastAsia="en-US" w:bidi="ar-SA"/>
      </w:rPr>
    </w:lvl>
  </w:abstractNum>
  <w:abstractNum w:abstractNumId="28" w15:restartNumberingAfterBreak="0">
    <w:nsid w:val="78110466"/>
    <w:multiLevelType w:val="hybridMultilevel"/>
    <w:tmpl w:val="D3BECA44"/>
    <w:lvl w:ilvl="0" w:tplc="A1DE6392">
      <w:numFmt w:val="bullet"/>
      <w:lvlText w:val=""/>
      <w:lvlJc w:val="left"/>
      <w:pPr>
        <w:ind w:left="395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CC96CAD"/>
    <w:multiLevelType w:val="hybridMultilevel"/>
    <w:tmpl w:val="20C0E41E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DCF4B06"/>
    <w:multiLevelType w:val="hybridMultilevel"/>
    <w:tmpl w:val="D4CC4B50"/>
    <w:lvl w:ilvl="0" w:tplc="8FA2C4E0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194993E">
      <w:numFmt w:val="bullet"/>
      <w:lvlText w:val="•"/>
      <w:lvlJc w:val="left"/>
      <w:pPr>
        <w:ind w:left="903" w:hanging="180"/>
      </w:pPr>
      <w:rPr>
        <w:rFonts w:hint="default"/>
        <w:lang w:val="fr-FR" w:eastAsia="en-US" w:bidi="ar-SA"/>
      </w:rPr>
    </w:lvl>
    <w:lvl w:ilvl="2" w:tplc="6F0223EE">
      <w:numFmt w:val="bullet"/>
      <w:lvlText w:val="•"/>
      <w:lvlJc w:val="left"/>
      <w:pPr>
        <w:ind w:left="1526" w:hanging="180"/>
      </w:pPr>
      <w:rPr>
        <w:rFonts w:hint="default"/>
        <w:lang w:val="fr-FR" w:eastAsia="en-US" w:bidi="ar-SA"/>
      </w:rPr>
    </w:lvl>
    <w:lvl w:ilvl="3" w:tplc="D098E7D0">
      <w:numFmt w:val="bullet"/>
      <w:lvlText w:val="•"/>
      <w:lvlJc w:val="left"/>
      <w:pPr>
        <w:ind w:left="2149" w:hanging="180"/>
      </w:pPr>
      <w:rPr>
        <w:rFonts w:hint="default"/>
        <w:lang w:val="fr-FR" w:eastAsia="en-US" w:bidi="ar-SA"/>
      </w:rPr>
    </w:lvl>
    <w:lvl w:ilvl="4" w:tplc="C4708662">
      <w:numFmt w:val="bullet"/>
      <w:lvlText w:val="•"/>
      <w:lvlJc w:val="left"/>
      <w:pPr>
        <w:ind w:left="2772" w:hanging="180"/>
      </w:pPr>
      <w:rPr>
        <w:rFonts w:hint="default"/>
        <w:lang w:val="fr-FR" w:eastAsia="en-US" w:bidi="ar-SA"/>
      </w:rPr>
    </w:lvl>
    <w:lvl w:ilvl="5" w:tplc="E04A327A">
      <w:numFmt w:val="bullet"/>
      <w:lvlText w:val="•"/>
      <w:lvlJc w:val="left"/>
      <w:pPr>
        <w:ind w:left="3396" w:hanging="180"/>
      </w:pPr>
      <w:rPr>
        <w:rFonts w:hint="default"/>
        <w:lang w:val="fr-FR" w:eastAsia="en-US" w:bidi="ar-SA"/>
      </w:rPr>
    </w:lvl>
    <w:lvl w:ilvl="6" w:tplc="BFA6B39A">
      <w:numFmt w:val="bullet"/>
      <w:lvlText w:val="•"/>
      <w:lvlJc w:val="left"/>
      <w:pPr>
        <w:ind w:left="4019" w:hanging="180"/>
      </w:pPr>
      <w:rPr>
        <w:rFonts w:hint="default"/>
        <w:lang w:val="fr-FR" w:eastAsia="en-US" w:bidi="ar-SA"/>
      </w:rPr>
    </w:lvl>
    <w:lvl w:ilvl="7" w:tplc="AAC4CCB4">
      <w:numFmt w:val="bullet"/>
      <w:lvlText w:val="•"/>
      <w:lvlJc w:val="left"/>
      <w:pPr>
        <w:ind w:left="4642" w:hanging="180"/>
      </w:pPr>
      <w:rPr>
        <w:rFonts w:hint="default"/>
        <w:lang w:val="fr-FR" w:eastAsia="en-US" w:bidi="ar-SA"/>
      </w:rPr>
    </w:lvl>
    <w:lvl w:ilvl="8" w:tplc="C96EFA0A">
      <w:numFmt w:val="bullet"/>
      <w:lvlText w:val="•"/>
      <w:lvlJc w:val="left"/>
      <w:pPr>
        <w:ind w:left="5265" w:hanging="180"/>
      </w:pPr>
      <w:rPr>
        <w:rFonts w:hint="default"/>
        <w:lang w:val="fr-FR" w:eastAsia="en-US" w:bidi="ar-SA"/>
      </w:rPr>
    </w:lvl>
  </w:abstractNum>
  <w:abstractNum w:abstractNumId="31" w15:restartNumberingAfterBreak="0">
    <w:nsid w:val="7E8872D9"/>
    <w:multiLevelType w:val="hybridMultilevel"/>
    <w:tmpl w:val="6B8EAA08"/>
    <w:lvl w:ilvl="0" w:tplc="93A2296C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23C4DF8">
      <w:numFmt w:val="bullet"/>
      <w:lvlText w:val="•"/>
      <w:lvlJc w:val="left"/>
      <w:pPr>
        <w:ind w:left="903" w:hanging="180"/>
      </w:pPr>
      <w:rPr>
        <w:rFonts w:hint="default"/>
        <w:lang w:val="fr-FR" w:eastAsia="en-US" w:bidi="ar-SA"/>
      </w:rPr>
    </w:lvl>
    <w:lvl w:ilvl="2" w:tplc="75D4A8B2">
      <w:numFmt w:val="bullet"/>
      <w:lvlText w:val="•"/>
      <w:lvlJc w:val="left"/>
      <w:pPr>
        <w:ind w:left="1526" w:hanging="180"/>
      </w:pPr>
      <w:rPr>
        <w:rFonts w:hint="default"/>
        <w:lang w:val="fr-FR" w:eastAsia="en-US" w:bidi="ar-SA"/>
      </w:rPr>
    </w:lvl>
    <w:lvl w:ilvl="3" w:tplc="34947B80">
      <w:numFmt w:val="bullet"/>
      <w:lvlText w:val="•"/>
      <w:lvlJc w:val="left"/>
      <w:pPr>
        <w:ind w:left="2149" w:hanging="180"/>
      </w:pPr>
      <w:rPr>
        <w:rFonts w:hint="default"/>
        <w:lang w:val="fr-FR" w:eastAsia="en-US" w:bidi="ar-SA"/>
      </w:rPr>
    </w:lvl>
    <w:lvl w:ilvl="4" w:tplc="69B819DE">
      <w:numFmt w:val="bullet"/>
      <w:lvlText w:val="•"/>
      <w:lvlJc w:val="left"/>
      <w:pPr>
        <w:ind w:left="2772" w:hanging="180"/>
      </w:pPr>
      <w:rPr>
        <w:rFonts w:hint="default"/>
        <w:lang w:val="fr-FR" w:eastAsia="en-US" w:bidi="ar-SA"/>
      </w:rPr>
    </w:lvl>
    <w:lvl w:ilvl="5" w:tplc="BE0AF740">
      <w:numFmt w:val="bullet"/>
      <w:lvlText w:val="•"/>
      <w:lvlJc w:val="left"/>
      <w:pPr>
        <w:ind w:left="3396" w:hanging="180"/>
      </w:pPr>
      <w:rPr>
        <w:rFonts w:hint="default"/>
        <w:lang w:val="fr-FR" w:eastAsia="en-US" w:bidi="ar-SA"/>
      </w:rPr>
    </w:lvl>
    <w:lvl w:ilvl="6" w:tplc="DEC84A9C">
      <w:numFmt w:val="bullet"/>
      <w:lvlText w:val="•"/>
      <w:lvlJc w:val="left"/>
      <w:pPr>
        <w:ind w:left="4019" w:hanging="180"/>
      </w:pPr>
      <w:rPr>
        <w:rFonts w:hint="default"/>
        <w:lang w:val="fr-FR" w:eastAsia="en-US" w:bidi="ar-SA"/>
      </w:rPr>
    </w:lvl>
    <w:lvl w:ilvl="7" w:tplc="978A218E">
      <w:numFmt w:val="bullet"/>
      <w:lvlText w:val="•"/>
      <w:lvlJc w:val="left"/>
      <w:pPr>
        <w:ind w:left="4642" w:hanging="180"/>
      </w:pPr>
      <w:rPr>
        <w:rFonts w:hint="default"/>
        <w:lang w:val="fr-FR" w:eastAsia="en-US" w:bidi="ar-SA"/>
      </w:rPr>
    </w:lvl>
    <w:lvl w:ilvl="8" w:tplc="C22486AA">
      <w:numFmt w:val="bullet"/>
      <w:lvlText w:val="•"/>
      <w:lvlJc w:val="left"/>
      <w:pPr>
        <w:ind w:left="5265" w:hanging="180"/>
      </w:pPr>
      <w:rPr>
        <w:rFonts w:hint="default"/>
        <w:lang w:val="fr-FR" w:eastAsia="en-US" w:bidi="ar-SA"/>
      </w:rPr>
    </w:lvl>
  </w:abstractNum>
  <w:abstractNum w:abstractNumId="32" w15:restartNumberingAfterBreak="0">
    <w:nsid w:val="7FB16B15"/>
    <w:multiLevelType w:val="hybridMultilevel"/>
    <w:tmpl w:val="9A6C8CB6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21"/>
  </w:num>
  <w:num w:numId="5">
    <w:abstractNumId w:val="27"/>
  </w:num>
  <w:num w:numId="6">
    <w:abstractNumId w:val="23"/>
  </w:num>
  <w:num w:numId="7">
    <w:abstractNumId w:val="12"/>
  </w:num>
  <w:num w:numId="8">
    <w:abstractNumId w:val="30"/>
  </w:num>
  <w:num w:numId="9">
    <w:abstractNumId w:val="2"/>
  </w:num>
  <w:num w:numId="10">
    <w:abstractNumId w:val="7"/>
  </w:num>
  <w:num w:numId="11">
    <w:abstractNumId w:val="10"/>
  </w:num>
  <w:num w:numId="12">
    <w:abstractNumId w:val="17"/>
  </w:num>
  <w:num w:numId="13">
    <w:abstractNumId w:val="24"/>
  </w:num>
  <w:num w:numId="14">
    <w:abstractNumId w:val="18"/>
  </w:num>
  <w:num w:numId="15">
    <w:abstractNumId w:val="3"/>
  </w:num>
  <w:num w:numId="16">
    <w:abstractNumId w:val="11"/>
  </w:num>
  <w:num w:numId="17">
    <w:abstractNumId w:val="9"/>
  </w:num>
  <w:num w:numId="18">
    <w:abstractNumId w:val="14"/>
  </w:num>
  <w:num w:numId="19">
    <w:abstractNumId w:val="28"/>
  </w:num>
  <w:num w:numId="20">
    <w:abstractNumId w:val="1"/>
  </w:num>
  <w:num w:numId="21">
    <w:abstractNumId w:val="5"/>
  </w:num>
  <w:num w:numId="22">
    <w:abstractNumId w:val="32"/>
  </w:num>
  <w:num w:numId="23">
    <w:abstractNumId w:val="22"/>
  </w:num>
  <w:num w:numId="24">
    <w:abstractNumId w:val="19"/>
  </w:num>
  <w:num w:numId="25">
    <w:abstractNumId w:val="20"/>
  </w:num>
  <w:num w:numId="26">
    <w:abstractNumId w:val="26"/>
  </w:num>
  <w:num w:numId="27">
    <w:abstractNumId w:val="8"/>
  </w:num>
  <w:num w:numId="28">
    <w:abstractNumId w:val="13"/>
  </w:num>
  <w:num w:numId="29">
    <w:abstractNumId w:val="16"/>
  </w:num>
  <w:num w:numId="30">
    <w:abstractNumId w:val="15"/>
  </w:num>
  <w:num w:numId="31">
    <w:abstractNumId w:val="6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8"/>
    <w:rsid w:val="000250D5"/>
    <w:rsid w:val="00044F74"/>
    <w:rsid w:val="00082DBA"/>
    <w:rsid w:val="000E3852"/>
    <w:rsid w:val="000E46B9"/>
    <w:rsid w:val="000F7400"/>
    <w:rsid w:val="00103A9A"/>
    <w:rsid w:val="0018288C"/>
    <w:rsid w:val="00186DC6"/>
    <w:rsid w:val="00192287"/>
    <w:rsid w:val="001B4ADC"/>
    <w:rsid w:val="001C34AC"/>
    <w:rsid w:val="001C41BD"/>
    <w:rsid w:val="001D00BA"/>
    <w:rsid w:val="001D4D12"/>
    <w:rsid w:val="001E2CD4"/>
    <w:rsid w:val="00200901"/>
    <w:rsid w:val="00207AA7"/>
    <w:rsid w:val="00243D5C"/>
    <w:rsid w:val="002706CE"/>
    <w:rsid w:val="0028121B"/>
    <w:rsid w:val="002B54B4"/>
    <w:rsid w:val="002B735C"/>
    <w:rsid w:val="002C454E"/>
    <w:rsid w:val="002C7C56"/>
    <w:rsid w:val="002E1039"/>
    <w:rsid w:val="00300F01"/>
    <w:rsid w:val="00315D41"/>
    <w:rsid w:val="0035408C"/>
    <w:rsid w:val="003A522E"/>
    <w:rsid w:val="003B569F"/>
    <w:rsid w:val="003F2FD6"/>
    <w:rsid w:val="00482823"/>
    <w:rsid w:val="004974BF"/>
    <w:rsid w:val="004F2E29"/>
    <w:rsid w:val="0054772C"/>
    <w:rsid w:val="005501BC"/>
    <w:rsid w:val="005503FE"/>
    <w:rsid w:val="00595F4B"/>
    <w:rsid w:val="005C0232"/>
    <w:rsid w:val="005E60CE"/>
    <w:rsid w:val="00654117"/>
    <w:rsid w:val="00673DCC"/>
    <w:rsid w:val="00676695"/>
    <w:rsid w:val="00676C47"/>
    <w:rsid w:val="00684563"/>
    <w:rsid w:val="006B50B3"/>
    <w:rsid w:val="006C061B"/>
    <w:rsid w:val="006E0E08"/>
    <w:rsid w:val="00726984"/>
    <w:rsid w:val="00756CD1"/>
    <w:rsid w:val="00765C2C"/>
    <w:rsid w:val="00782A14"/>
    <w:rsid w:val="007963E9"/>
    <w:rsid w:val="007A59D7"/>
    <w:rsid w:val="007B0293"/>
    <w:rsid w:val="007B387D"/>
    <w:rsid w:val="007E4177"/>
    <w:rsid w:val="00875AD9"/>
    <w:rsid w:val="00897F54"/>
    <w:rsid w:val="00921ACC"/>
    <w:rsid w:val="00921B75"/>
    <w:rsid w:val="00936241"/>
    <w:rsid w:val="00944453"/>
    <w:rsid w:val="00960262"/>
    <w:rsid w:val="009A6711"/>
    <w:rsid w:val="009C60CD"/>
    <w:rsid w:val="00A17645"/>
    <w:rsid w:val="00A3014F"/>
    <w:rsid w:val="00A56309"/>
    <w:rsid w:val="00A64502"/>
    <w:rsid w:val="00A75915"/>
    <w:rsid w:val="00AA5953"/>
    <w:rsid w:val="00B05449"/>
    <w:rsid w:val="00B5505A"/>
    <w:rsid w:val="00B83236"/>
    <w:rsid w:val="00B85636"/>
    <w:rsid w:val="00BA4BC1"/>
    <w:rsid w:val="00BC01E9"/>
    <w:rsid w:val="00BF2AF6"/>
    <w:rsid w:val="00BF4760"/>
    <w:rsid w:val="00C1366F"/>
    <w:rsid w:val="00C43FE0"/>
    <w:rsid w:val="00C9378F"/>
    <w:rsid w:val="00C96CA8"/>
    <w:rsid w:val="00CC3A60"/>
    <w:rsid w:val="00CD0F6E"/>
    <w:rsid w:val="00CD271F"/>
    <w:rsid w:val="00CD48C4"/>
    <w:rsid w:val="00CF0065"/>
    <w:rsid w:val="00D21C5F"/>
    <w:rsid w:val="00D46166"/>
    <w:rsid w:val="00D730ED"/>
    <w:rsid w:val="00DD5643"/>
    <w:rsid w:val="00E03828"/>
    <w:rsid w:val="00E07599"/>
    <w:rsid w:val="00E15BBB"/>
    <w:rsid w:val="00E368A6"/>
    <w:rsid w:val="00E53D78"/>
    <w:rsid w:val="00E56122"/>
    <w:rsid w:val="00E67034"/>
    <w:rsid w:val="00E716B0"/>
    <w:rsid w:val="00E76A90"/>
    <w:rsid w:val="00EA6278"/>
    <w:rsid w:val="00EB3173"/>
    <w:rsid w:val="00EB335E"/>
    <w:rsid w:val="00F26E41"/>
    <w:rsid w:val="00F32653"/>
    <w:rsid w:val="00F33BE1"/>
    <w:rsid w:val="00F719E7"/>
    <w:rsid w:val="00F86058"/>
    <w:rsid w:val="00FC0C05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F0B5"/>
  <w15:docId w15:val="{D9165A24-C3EA-4529-8FF3-B3CFA317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1B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"/>
    <w:qFormat/>
    <w:pPr>
      <w:spacing w:before="41"/>
      <w:ind w:left="2744" w:right="2566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684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456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84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4563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2E103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522E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21B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921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che.media.eduscol.education.fr/file/Attendus_et_reperes_C2-3-4/73/1/01-Francais-CP-attendus-eduscol_11147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</dc:creator>
  <cp:lastModifiedBy>Valerie Neveu</cp:lastModifiedBy>
  <cp:revision>7</cp:revision>
  <dcterms:created xsi:type="dcterms:W3CDTF">2020-05-27T11:24:00Z</dcterms:created>
  <dcterms:modified xsi:type="dcterms:W3CDTF">2020-06-04T04:14:00Z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2020-05-09T00:00:00Z</vt:filetime>
  </property>
</Properties>
</file>